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4AFB3" w14:textId="77777777" w:rsidR="00026521" w:rsidRPr="00026521" w:rsidRDefault="00026521" w:rsidP="009D1FD5">
      <w:pPr>
        <w:spacing w:before="120" w:after="0" w:line="360" w:lineRule="auto"/>
        <w:rPr>
          <w:rFonts w:ascii="Arial" w:eastAsia="Times New Roman" w:hAnsi="Arial" w:cs="Arial"/>
          <w:b/>
          <w:bCs/>
          <w:sz w:val="28"/>
          <w:szCs w:val="28"/>
          <w:lang w:val="en-GB"/>
        </w:rPr>
      </w:pPr>
      <w:r w:rsidRPr="0002652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B2556DF" w14:textId="77777777" w:rsidR="00026521" w:rsidRPr="00026521" w:rsidRDefault="00026521" w:rsidP="009D1FD5">
      <w:pPr>
        <w:spacing w:before="120" w:after="0" w:line="360" w:lineRule="auto"/>
        <w:rPr>
          <w:rFonts w:ascii="Arial" w:eastAsia="Times New Roman" w:hAnsi="Arial" w:cs="Arial"/>
          <w:b/>
          <w:bCs/>
          <w:sz w:val="28"/>
          <w:szCs w:val="28"/>
          <w:lang w:val="en-GB"/>
        </w:rPr>
      </w:pPr>
      <w:r w:rsidRPr="00026521">
        <w:rPr>
          <w:rFonts w:ascii="Arial" w:eastAsia="Times New Roman" w:hAnsi="Arial" w:cs="Arial"/>
          <w:b/>
          <w:bCs/>
          <w:sz w:val="28"/>
          <w:szCs w:val="28"/>
          <w:lang w:val="en-GB"/>
        </w:rPr>
        <w:t>For any corrections, remarks, or suggestions, kindly contact us on translate@lloc.gov.bh</w:t>
      </w:r>
    </w:p>
    <w:p w14:paraId="5282719E" w14:textId="77777777" w:rsidR="00026521" w:rsidRPr="00026521" w:rsidRDefault="00026521" w:rsidP="009D1FD5">
      <w:pPr>
        <w:spacing w:before="120" w:after="0" w:line="360" w:lineRule="auto"/>
        <w:rPr>
          <w:rFonts w:ascii="Arial" w:eastAsia="Times New Roman" w:hAnsi="Arial" w:cs="Arial"/>
          <w:b/>
          <w:bCs/>
          <w:sz w:val="28"/>
          <w:szCs w:val="28"/>
          <w:lang w:val="en-GB"/>
        </w:rPr>
      </w:pPr>
      <w:r w:rsidRPr="00026521">
        <w:rPr>
          <w:rFonts w:ascii="Arial" w:eastAsia="Times New Roman" w:hAnsi="Arial" w:cs="Arial"/>
          <w:b/>
          <w:bCs/>
          <w:sz w:val="28"/>
          <w:szCs w:val="28"/>
          <w:lang w:val="en-GB"/>
        </w:rPr>
        <w:t>Published on the website on May 2024</w:t>
      </w:r>
      <w:r w:rsidRPr="00026521">
        <w:rPr>
          <w:rFonts w:ascii="Arial" w:eastAsia="Times New Roman" w:hAnsi="Arial" w:cs="Arial"/>
          <w:b/>
          <w:bCs/>
          <w:sz w:val="28"/>
          <w:szCs w:val="28"/>
          <w:lang w:val="en-GB"/>
        </w:rPr>
        <w:br w:type="page"/>
      </w:r>
    </w:p>
    <w:p w14:paraId="714D949C"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lastRenderedPageBreak/>
        <w:t>Law No. (13) of 2020 amending some provisions of the Real Estate Rent Law promulgated by Law No. (27) of 2014 </w:t>
      </w:r>
    </w:p>
    <w:p w14:paraId="484B192F"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br w:type="page"/>
      </w:r>
    </w:p>
    <w:p w14:paraId="04120B4D"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We, Hamad Bin Isa Al Khalifa, King of the Kingdom of Bahrain. </w:t>
      </w:r>
    </w:p>
    <w:p w14:paraId="434839AD"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Having reviewed the Constitution; </w:t>
      </w:r>
    </w:p>
    <w:p w14:paraId="44D97E3C"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Civil and Commercial Procedures Law promulgated by Legislative Decree No. (12) of 1971, as amended; </w:t>
      </w:r>
    </w:p>
    <w:p w14:paraId="66CC9C36"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Legislative Decree No. (14) of 1971 regarding Notarization, amended by Legislative Decree No. (37) of 2017; </w:t>
      </w:r>
    </w:p>
    <w:p w14:paraId="5291AA58"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Civil Law promulgated by Legislative Decree No. (19) of 2001, amended by Law No. (27) of 2017; </w:t>
      </w:r>
    </w:p>
    <w:p w14:paraId="3940CCEF"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Judicial Authority Law promulgated by Legislative Decree No.(42) of 2002, as amended; </w:t>
      </w:r>
    </w:p>
    <w:p w14:paraId="0602B3EF"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And the Real Estate Rent Law promulgated by Law No. (27) of 2014; </w:t>
      </w:r>
    </w:p>
    <w:p w14:paraId="30BD99C3"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The Shura Council and the Council of Representatives have approved the following Law, which we have ratified and enacted: </w:t>
      </w:r>
    </w:p>
    <w:p w14:paraId="74C0A1AF"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Article One </w:t>
      </w:r>
    </w:p>
    <w:p w14:paraId="1D079A3B"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The text of Article (5) of the Real Estate Rent Law promulgated by Law No. (27) of 2014 shall be replaced with the following text: </w:t>
      </w:r>
    </w:p>
    <w:p w14:paraId="47B49363"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Article (5): </w:t>
      </w:r>
    </w:p>
    <w:p w14:paraId="75872184"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The High Civil Court shall have jurisdiction over disputes arising from the application of the provisions of this Law. </w:t>
      </w:r>
    </w:p>
    <w:p w14:paraId="5C1DBC03"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In all cases, the judgement rendered in these disputes shall be final if the value of the lawsuit does not exceed one thousand dinars. </w:t>
      </w:r>
    </w:p>
    <w:p w14:paraId="7BC2B10D"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Final judgements issued in these disputes may be appealed if the reason for the appeal is a violation of the rules of jurisdiction relating to public order, the nullity of the judgement, or the nullity of the procedures that affected the judgement. </w:t>
      </w:r>
    </w:p>
    <w:p w14:paraId="770F4A7D"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Article Two </w:t>
      </w:r>
    </w:p>
    <w:p w14:paraId="20A98689"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The word (Court) shall be replaced by the word (Committee) wherever it appears in the texts of the Real Estate Rent Law promulgated by Law No. (27) of 2014, and the phrase (High Civil Court) shall be replaced by the phrase (Rents Disputes Committee) in Article (1), the phrase (treasury of the Court) shall be replaced by the phrase (Secretariat of the Committee) in Paragraph (b) of Article (22), and the phrase (the court may, if it rules) shall be replaced by the phrase (the committee may, if it decides) in Article (39) of the same law. </w:t>
      </w:r>
    </w:p>
    <w:p w14:paraId="229B099E"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Article Three </w:t>
      </w:r>
    </w:p>
    <w:p w14:paraId="30CCAFB1"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Chapter Ten (Rents Disputes Committee) of the Real Estate Rent Law promulgated by Law No. (27) of 2014 shall be repealed, as well as the phrase (by a decision of the Committee) contained in Paragraph (a) of Article (23) and the phrase (or by a decision of the Committee) contained in Article (38) of the same law. </w:t>
      </w:r>
    </w:p>
    <w:p w14:paraId="377CE31B"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Article Four </w:t>
      </w:r>
    </w:p>
    <w:p w14:paraId="4D21596D"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Lawsuits and disputes pending before the Rents Disputes Committee that have not been adjudicated until the date of entry into force of this Law shall be referred to the High Civil Court. </w:t>
      </w:r>
    </w:p>
    <w:p w14:paraId="1370838A"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Article Five </w:t>
      </w:r>
    </w:p>
    <w:p w14:paraId="5E730FE9"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The Prime Minister and the Ministers - each within his jurisdiction- shall implement the provisions of this Law, and it shall come into force following the lapse of thirty days from the date of its publication in the Official Gazette. </w:t>
      </w:r>
    </w:p>
    <w:p w14:paraId="7F36421F"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King of Kingdom of Bahrain </w:t>
      </w:r>
    </w:p>
    <w:p w14:paraId="5F938F5A"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b/>
          <w:bCs/>
          <w:sz w:val="28"/>
          <w:szCs w:val="28"/>
          <w:lang w:val="en-GB"/>
        </w:rPr>
        <w:t>Hamad bin Isa Al Khalifa </w:t>
      </w:r>
    </w:p>
    <w:p w14:paraId="3AEF65B5"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Issued at Riffa Palace: </w:t>
      </w:r>
    </w:p>
    <w:p w14:paraId="0D1DADD1"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On: 19 Shawwal 1441 A.H. </w:t>
      </w:r>
    </w:p>
    <w:p w14:paraId="46A1F554" w14:textId="77777777" w:rsidR="00026521" w:rsidRPr="00026521" w:rsidRDefault="00026521" w:rsidP="009D1FD5">
      <w:pPr>
        <w:spacing w:before="120" w:after="0" w:line="360" w:lineRule="auto"/>
        <w:rPr>
          <w:rFonts w:ascii="Arial" w:eastAsia="Times New Roman" w:hAnsi="Arial" w:cs="Arial"/>
          <w:sz w:val="28"/>
          <w:szCs w:val="28"/>
          <w:lang w:val="en-GB"/>
        </w:rPr>
      </w:pPr>
      <w:r w:rsidRPr="00026521">
        <w:rPr>
          <w:rFonts w:ascii="Arial" w:eastAsia="Times New Roman" w:hAnsi="Arial" w:cs="Arial"/>
          <w:sz w:val="28"/>
          <w:szCs w:val="28"/>
          <w:lang w:val="en-GB"/>
        </w:rPr>
        <w:t>Corresponding to: 11 June 2020 </w:t>
      </w:r>
    </w:p>
    <w:p w14:paraId="4E4D7F84" w14:textId="77777777" w:rsidR="00026521" w:rsidRPr="00026521" w:rsidRDefault="00026521" w:rsidP="009D1FD5">
      <w:pPr>
        <w:spacing w:before="120" w:after="0" w:line="360" w:lineRule="auto"/>
        <w:rPr>
          <w:rFonts w:ascii="Arial" w:eastAsia="Times New Roman" w:hAnsi="Arial" w:cs="Arial"/>
          <w:b/>
          <w:bCs/>
          <w:sz w:val="28"/>
          <w:szCs w:val="28"/>
        </w:rPr>
      </w:pPr>
    </w:p>
    <w:p w14:paraId="0E21C94B" w14:textId="77777777" w:rsidR="00026521" w:rsidRPr="00026521" w:rsidRDefault="00026521" w:rsidP="009D1FD5">
      <w:pPr>
        <w:spacing w:before="120" w:after="0" w:line="360" w:lineRule="auto"/>
        <w:rPr>
          <w:rFonts w:ascii="Arial" w:hAnsi="Arial" w:cs="Arial"/>
          <w:sz w:val="28"/>
          <w:szCs w:val="28"/>
        </w:rPr>
      </w:pPr>
    </w:p>
    <w:sectPr w:rsidR="00026521" w:rsidRPr="00026521" w:rsidSect="00FF13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7A018" w14:textId="77777777" w:rsidR="00026521" w:rsidRDefault="00026521">
      <w:pPr>
        <w:spacing w:after="0" w:line="240" w:lineRule="auto"/>
      </w:pPr>
      <w:r>
        <w:separator/>
      </w:r>
    </w:p>
  </w:endnote>
  <w:endnote w:type="continuationSeparator" w:id="0">
    <w:p w14:paraId="51DD86B8" w14:textId="77777777" w:rsidR="00026521" w:rsidRDefault="0002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AF804" w14:textId="77777777" w:rsidR="00026521" w:rsidRDefault="00026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17410" w14:textId="77777777" w:rsidR="00026521" w:rsidRDefault="00026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21C0" w14:textId="77777777" w:rsidR="00026521" w:rsidRDefault="0002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E46FD" w14:textId="77777777" w:rsidR="00026521" w:rsidRDefault="00026521">
      <w:pPr>
        <w:spacing w:after="0" w:line="240" w:lineRule="auto"/>
      </w:pPr>
      <w:r>
        <w:separator/>
      </w:r>
    </w:p>
  </w:footnote>
  <w:footnote w:type="continuationSeparator" w:id="0">
    <w:p w14:paraId="50930723" w14:textId="77777777" w:rsidR="00026521" w:rsidRDefault="00026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52C5" w14:textId="77777777" w:rsidR="00026521" w:rsidRDefault="00026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D7AB3A50D958427385E300DD84A1AF43"/>
      </w:placeholder>
      <w:temporary/>
      <w:showingPlcHdr/>
    </w:sdtPr>
    <w:sdtEndPr/>
    <w:sdtContent>
      <w:p w14:paraId="7D06D970" w14:textId="77777777" w:rsidR="00026521" w:rsidRDefault="00026521">
        <w:pPr>
          <w:pStyle w:val="Header"/>
        </w:pPr>
        <w:r>
          <w:t>[Type here]</w:t>
        </w:r>
      </w:p>
    </w:sdtContent>
  </w:sdt>
  <w:p w14:paraId="0AD0A577" w14:textId="77777777" w:rsidR="00026521" w:rsidRDefault="00026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1094" w14:textId="77777777" w:rsidR="00026521" w:rsidRDefault="00026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9D"/>
    <w:rsid w:val="000129C5"/>
    <w:rsid w:val="00026521"/>
    <w:rsid w:val="00521F4E"/>
    <w:rsid w:val="00815AD9"/>
    <w:rsid w:val="008C249D"/>
    <w:rsid w:val="009D1FD5"/>
    <w:rsid w:val="00FF13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8A67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AB3A50D958427385E300DD84A1AF43"/>
        <w:category>
          <w:name w:val="General"/>
          <w:gallery w:val="placeholder"/>
        </w:category>
        <w:types>
          <w:type w:val="bbPlcHdr"/>
        </w:types>
        <w:behaviors>
          <w:behavior w:val="content"/>
        </w:behaviors>
        <w:guid w:val="{26F4D34A-98E6-49B7-8B23-9BFDE2E47ADC}"/>
      </w:docPartPr>
      <w:docPartBody>
        <w:p w:rsidR="00441EA4" w:rsidRDefault="00441EA4">
          <w:pPr>
            <w:pStyle w:val="D7AB3A50D958427385E300DD84A1AF43"/>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A4"/>
    <w:rsid w:val="000129C5"/>
    <w:rsid w:val="00441EA4"/>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AB3A50D958427385E300DD84A1AF43">
    <w:name w:val="D7AB3A50D958427385E300DD84A1AF43"/>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