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AB36" w14:textId="1B1E8704" w:rsidR="00B207F4" w:rsidRPr="00F36726" w:rsidRDefault="00B207F4" w:rsidP="00E963A6">
      <w:pPr>
        <w:bidi/>
        <w:spacing w:after="0" w:line="240" w:lineRule="auto"/>
        <w:jc w:val="center"/>
        <w:rPr>
          <w:rFonts w:asciiTheme="minorBidi" w:eastAsia="Times New Roman" w:hAnsiTheme="minorBidi"/>
          <w:b/>
          <w:bCs/>
          <w:kern w:val="0"/>
          <w:sz w:val="28"/>
          <w:szCs w:val="28"/>
          <w:rtl/>
          <w14:ligatures w14:val="none"/>
        </w:rPr>
      </w:pPr>
    </w:p>
    <w:p w14:paraId="085BB4F1" w14:textId="77777777" w:rsidR="00B207F4" w:rsidRDefault="00B207F4" w:rsidP="00B207F4">
      <w:pPr>
        <w:bidi/>
        <w:spacing w:after="0" w:line="240" w:lineRule="auto"/>
        <w:jc w:val="center"/>
        <w:rPr>
          <w:rFonts w:asciiTheme="minorBidi" w:eastAsia="Times New Roman" w:hAnsiTheme="minorBidi"/>
          <w:b/>
          <w:bCs/>
          <w:kern w:val="0"/>
          <w:sz w:val="28"/>
          <w:szCs w:val="28"/>
          <w:rtl/>
          <w14:ligatures w14:val="none"/>
        </w:rPr>
      </w:pPr>
    </w:p>
    <w:p w14:paraId="0213F832" w14:textId="45A7BA73" w:rsidR="00E963A6" w:rsidRPr="00E963A6" w:rsidRDefault="00E963A6" w:rsidP="00B207F4">
      <w:pPr>
        <w:bidi/>
        <w:spacing w:after="0" w:line="240" w:lineRule="auto"/>
        <w:jc w:val="center"/>
        <w:rPr>
          <w:rFonts w:asciiTheme="minorBidi" w:eastAsia="Times New Roman" w:hAnsiTheme="minorBidi"/>
          <w:kern w:val="0"/>
          <w:sz w:val="28"/>
          <w:szCs w:val="28"/>
          <w14:ligatures w14:val="none"/>
        </w:rPr>
      </w:pPr>
      <w:r w:rsidRPr="00E963A6">
        <w:rPr>
          <w:rFonts w:asciiTheme="minorBidi" w:eastAsia="Times New Roman" w:hAnsiTheme="minorBidi"/>
          <w:b/>
          <w:bCs/>
          <w:kern w:val="0"/>
          <w:sz w:val="28"/>
          <w:szCs w:val="28"/>
          <w:rtl/>
          <w14:ligatures w14:val="none"/>
        </w:rPr>
        <w:t>مرسوم بقانون رقم (5) لسنة 2002</w:t>
      </w:r>
    </w:p>
    <w:p w14:paraId="5325545B" w14:textId="77777777" w:rsidR="00E963A6" w:rsidRPr="00E963A6" w:rsidRDefault="00E963A6" w:rsidP="00E963A6">
      <w:pPr>
        <w:bidi/>
        <w:spacing w:after="0" w:line="24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xml:space="preserve">بالموافقة على </w:t>
      </w:r>
      <w:proofErr w:type="spellStart"/>
      <w:r w:rsidRPr="00E963A6">
        <w:rPr>
          <w:rFonts w:asciiTheme="minorBidi" w:eastAsia="Times New Roman" w:hAnsiTheme="minorBidi"/>
          <w:b/>
          <w:bCs/>
          <w:kern w:val="0"/>
          <w:sz w:val="28"/>
          <w:szCs w:val="28"/>
          <w:rtl/>
          <w14:ligatures w14:val="none"/>
        </w:rPr>
        <w:t>الإنضمام</w:t>
      </w:r>
      <w:proofErr w:type="spellEnd"/>
      <w:r w:rsidRPr="00E963A6">
        <w:rPr>
          <w:rFonts w:asciiTheme="minorBidi" w:eastAsia="Times New Roman" w:hAnsiTheme="minorBidi"/>
          <w:b/>
          <w:bCs/>
          <w:kern w:val="0"/>
          <w:sz w:val="28"/>
          <w:szCs w:val="28"/>
          <w:rtl/>
          <w14:ligatures w14:val="none"/>
        </w:rPr>
        <w:t xml:space="preserve"> إلى اتفاقية القضاء</w:t>
      </w:r>
    </w:p>
    <w:p w14:paraId="5A21F7C2" w14:textId="709F7AE0" w:rsidR="00E963A6" w:rsidRPr="00E963A6" w:rsidRDefault="00E963A6" w:rsidP="00E963A6">
      <w:pPr>
        <w:bidi/>
        <w:spacing w:after="0" w:line="24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على جميع</w:t>
      </w:r>
      <w:r w:rsidRPr="00E963A6">
        <w:rPr>
          <w:rFonts w:ascii="Arial" w:eastAsia="Times New Roman" w:hAnsi="Arial" w:cs="Arial" w:hint="cs"/>
          <w:kern w:val="0"/>
          <w:sz w:val="28"/>
          <w:szCs w:val="28"/>
          <w:rtl/>
          <w:lang w:bidi="ar-BH"/>
          <w14:ligatures w14:val="none"/>
        </w:rPr>
        <w:t xml:space="preserve"> </w:t>
      </w:r>
      <w:r w:rsidRPr="00E963A6">
        <w:rPr>
          <w:rFonts w:asciiTheme="minorBidi" w:eastAsia="Times New Roman" w:hAnsiTheme="minorBidi" w:hint="cs"/>
          <w:b/>
          <w:bCs/>
          <w:kern w:val="0"/>
          <w:sz w:val="28"/>
          <w:szCs w:val="28"/>
          <w:rtl/>
          <w:lang w:bidi="ar-BH"/>
          <w14:ligatures w14:val="none"/>
        </w:rPr>
        <w:t>أشكال التمييز ضد المرأة</w:t>
      </w:r>
      <w:r w:rsidRPr="00E963A6">
        <w:rPr>
          <w:rFonts w:asciiTheme="minorBidi" w:eastAsia="Times New Roman" w:hAnsiTheme="minorBidi"/>
          <w:b/>
          <w:bCs/>
          <w:kern w:val="0"/>
          <w:sz w:val="28"/>
          <w:szCs w:val="28"/>
          <w:rtl/>
          <w14:ligatures w14:val="none"/>
        </w:rPr>
        <w:t xml:space="preserve"> </w:t>
      </w:r>
    </w:p>
    <w:p w14:paraId="642AB001" w14:textId="77777777" w:rsidR="00E963A6" w:rsidRPr="00E963A6" w:rsidRDefault="00E963A6" w:rsidP="00E963A6">
      <w:pPr>
        <w:bidi/>
        <w:spacing w:after="0" w:line="24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w:t>
      </w:r>
    </w:p>
    <w:p w14:paraId="54AF1118"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نحن حمد بن عيسى آل خليفة            ملك مملكة </w:t>
      </w:r>
      <w:proofErr w:type="gramStart"/>
      <w:r w:rsidRPr="00E963A6">
        <w:rPr>
          <w:rFonts w:asciiTheme="minorBidi" w:eastAsia="Times New Roman" w:hAnsiTheme="minorBidi"/>
          <w:kern w:val="0"/>
          <w:sz w:val="28"/>
          <w:szCs w:val="28"/>
          <w:rtl/>
          <w14:ligatures w14:val="none"/>
        </w:rPr>
        <w:t>البحرين .</w:t>
      </w:r>
      <w:proofErr w:type="gramEnd"/>
      <w:r w:rsidRPr="00E963A6">
        <w:rPr>
          <w:rFonts w:asciiTheme="minorBidi" w:eastAsia="Times New Roman" w:hAnsiTheme="minorBidi"/>
          <w:kern w:val="0"/>
          <w:sz w:val="28"/>
          <w:szCs w:val="28"/>
          <w:rtl/>
          <w14:ligatures w14:val="none"/>
        </w:rPr>
        <w:t xml:space="preserve"> </w:t>
      </w:r>
    </w:p>
    <w:p w14:paraId="5B2FB3C9" w14:textId="020D4889"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بعد </w:t>
      </w:r>
      <w:proofErr w:type="spellStart"/>
      <w:r w:rsidRPr="00E963A6">
        <w:rPr>
          <w:rFonts w:asciiTheme="minorBidi" w:eastAsia="Times New Roman" w:hAnsiTheme="minorBidi"/>
          <w:kern w:val="0"/>
          <w:sz w:val="28"/>
          <w:szCs w:val="28"/>
          <w:rtl/>
          <w14:ligatures w14:val="none"/>
        </w:rPr>
        <w:t>الإطلاع</w:t>
      </w:r>
      <w:proofErr w:type="spellEnd"/>
      <w:r w:rsidRPr="00E963A6">
        <w:rPr>
          <w:rFonts w:asciiTheme="minorBidi" w:eastAsia="Times New Roman" w:hAnsiTheme="minorBidi"/>
          <w:kern w:val="0"/>
          <w:sz w:val="28"/>
          <w:szCs w:val="28"/>
          <w:rtl/>
          <w14:ligatures w14:val="none"/>
        </w:rPr>
        <w:t xml:space="preserve"> على </w:t>
      </w:r>
      <w:r w:rsidR="00F36726" w:rsidRPr="00E963A6">
        <w:rPr>
          <w:rFonts w:asciiTheme="minorBidi" w:eastAsia="Times New Roman" w:hAnsiTheme="minorBidi" w:hint="cs"/>
          <w:kern w:val="0"/>
          <w:sz w:val="28"/>
          <w:szCs w:val="28"/>
          <w:rtl/>
          <w14:ligatures w14:val="none"/>
        </w:rPr>
        <w:t>الدستور،</w:t>
      </w:r>
      <w:r w:rsidRPr="00E963A6">
        <w:rPr>
          <w:rFonts w:asciiTheme="minorBidi" w:eastAsia="Times New Roman" w:hAnsiTheme="minorBidi"/>
          <w:kern w:val="0"/>
          <w:sz w:val="28"/>
          <w:szCs w:val="28"/>
          <w:rtl/>
          <w14:ligatures w14:val="none"/>
        </w:rPr>
        <w:t xml:space="preserve"> </w:t>
      </w:r>
    </w:p>
    <w:p w14:paraId="50111FB4" w14:textId="1282D0DD"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وعلى اتفاقية القضاء على جميع</w:t>
      </w:r>
      <w:r w:rsidRPr="00E963A6">
        <w:rPr>
          <w:rFonts w:ascii="Arial" w:eastAsia="Times New Roman" w:hAnsi="Arial" w:cs="Arial" w:hint="cs"/>
          <w:kern w:val="0"/>
          <w:sz w:val="28"/>
          <w:szCs w:val="28"/>
          <w:rtl/>
          <w:lang w:bidi="ar-BH"/>
          <w14:ligatures w14:val="none"/>
        </w:rPr>
        <w:t xml:space="preserve"> </w:t>
      </w:r>
      <w:r>
        <w:rPr>
          <w:rFonts w:ascii="Arial" w:eastAsia="Times New Roman" w:hAnsi="Arial" w:cs="Arial" w:hint="cs"/>
          <w:kern w:val="0"/>
          <w:sz w:val="28"/>
          <w:szCs w:val="28"/>
          <w:rtl/>
          <w:lang w:bidi="ar-BH"/>
          <w14:ligatures w14:val="none"/>
        </w:rPr>
        <w:t>أشكال التمييز ضد المرأة</w:t>
      </w:r>
      <w:r w:rsidRPr="00E963A6">
        <w:rPr>
          <w:rFonts w:asciiTheme="minorBidi" w:eastAsia="Times New Roman" w:hAnsiTheme="minorBidi"/>
          <w:kern w:val="0"/>
          <w:sz w:val="28"/>
          <w:szCs w:val="28"/>
          <w:rtl/>
          <w14:ligatures w14:val="none"/>
        </w:rPr>
        <w:t xml:space="preserve">، التي اعتمدتها الجمعية العامة </w:t>
      </w:r>
      <w:r w:rsidR="00F36726" w:rsidRPr="00E963A6">
        <w:rPr>
          <w:rFonts w:asciiTheme="minorBidi" w:eastAsia="Times New Roman" w:hAnsiTheme="minorBidi" w:hint="cs"/>
          <w:kern w:val="0"/>
          <w:sz w:val="28"/>
          <w:szCs w:val="28"/>
          <w:rtl/>
          <w14:ligatures w14:val="none"/>
        </w:rPr>
        <w:t>للأمم</w:t>
      </w:r>
      <w:r w:rsidRPr="00E963A6">
        <w:rPr>
          <w:rFonts w:asciiTheme="minorBidi" w:eastAsia="Times New Roman" w:hAnsiTheme="minorBidi"/>
          <w:kern w:val="0"/>
          <w:sz w:val="28"/>
          <w:szCs w:val="28"/>
          <w:rtl/>
          <w14:ligatures w14:val="none"/>
        </w:rPr>
        <w:t xml:space="preserve"> المتحدة في 18/12/</w:t>
      </w:r>
      <w:r w:rsidR="00F36726" w:rsidRPr="00E963A6">
        <w:rPr>
          <w:rFonts w:asciiTheme="minorBidi" w:eastAsia="Times New Roman" w:hAnsiTheme="minorBidi" w:hint="cs"/>
          <w:kern w:val="0"/>
          <w:sz w:val="28"/>
          <w:szCs w:val="28"/>
          <w:rtl/>
          <w14:ligatures w14:val="none"/>
        </w:rPr>
        <w:t>1979،</w:t>
      </w:r>
      <w:r w:rsidRPr="00E963A6">
        <w:rPr>
          <w:rFonts w:asciiTheme="minorBidi" w:eastAsia="Times New Roman" w:hAnsiTheme="minorBidi"/>
          <w:kern w:val="0"/>
          <w:sz w:val="28"/>
          <w:szCs w:val="28"/>
          <w:rtl/>
          <w14:ligatures w14:val="none"/>
        </w:rPr>
        <w:t xml:space="preserve"> </w:t>
      </w:r>
    </w:p>
    <w:p w14:paraId="3BFA15A1" w14:textId="77777777"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وبناءً على عرض وزير </w:t>
      </w:r>
      <w:proofErr w:type="gramStart"/>
      <w:r w:rsidRPr="00E963A6">
        <w:rPr>
          <w:rFonts w:asciiTheme="minorBidi" w:eastAsia="Times New Roman" w:hAnsiTheme="minorBidi"/>
          <w:kern w:val="0"/>
          <w:sz w:val="28"/>
          <w:szCs w:val="28"/>
          <w:rtl/>
          <w14:ligatures w14:val="none"/>
        </w:rPr>
        <w:t>الخارجية ،</w:t>
      </w:r>
      <w:proofErr w:type="gramEnd"/>
      <w:r w:rsidRPr="00E963A6">
        <w:rPr>
          <w:rFonts w:asciiTheme="minorBidi" w:eastAsia="Times New Roman" w:hAnsiTheme="minorBidi"/>
          <w:kern w:val="0"/>
          <w:sz w:val="28"/>
          <w:szCs w:val="28"/>
          <w:rtl/>
          <w14:ligatures w14:val="none"/>
        </w:rPr>
        <w:t xml:space="preserve"> </w:t>
      </w:r>
    </w:p>
    <w:p w14:paraId="041CA825" w14:textId="51422982"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وبعد موافقة مجلس </w:t>
      </w:r>
      <w:r w:rsidR="00F36726" w:rsidRPr="00E963A6">
        <w:rPr>
          <w:rFonts w:asciiTheme="minorBidi" w:eastAsia="Times New Roman" w:hAnsiTheme="minorBidi" w:hint="cs"/>
          <w:kern w:val="0"/>
          <w:sz w:val="28"/>
          <w:szCs w:val="28"/>
          <w:rtl/>
          <w14:ligatures w14:val="none"/>
        </w:rPr>
        <w:t>الوزراء،</w:t>
      </w:r>
    </w:p>
    <w:p w14:paraId="5A6B4112" w14:textId="77777777" w:rsidR="00E963A6" w:rsidRPr="00E963A6" w:rsidRDefault="00E963A6" w:rsidP="00E963A6">
      <w:pPr>
        <w:bidi/>
        <w:spacing w:after="0" w:line="360" w:lineRule="auto"/>
        <w:ind w:firstLine="50"/>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xml:space="preserve">رسـمنا بالقانون </w:t>
      </w:r>
      <w:proofErr w:type="gramStart"/>
      <w:r w:rsidRPr="00E963A6">
        <w:rPr>
          <w:rFonts w:asciiTheme="minorBidi" w:eastAsia="Times New Roman" w:hAnsiTheme="minorBidi"/>
          <w:b/>
          <w:bCs/>
          <w:kern w:val="0"/>
          <w:sz w:val="28"/>
          <w:szCs w:val="28"/>
          <w:rtl/>
          <w14:ligatures w14:val="none"/>
        </w:rPr>
        <w:t>الآتـي :</w:t>
      </w:r>
      <w:proofErr w:type="gramEnd"/>
    </w:p>
    <w:p w14:paraId="5FAC4121" w14:textId="77777777" w:rsidR="00E963A6" w:rsidRPr="00E963A6" w:rsidRDefault="00E963A6" w:rsidP="00E963A6">
      <w:pPr>
        <w:keepNext/>
        <w:bidi/>
        <w:spacing w:after="0" w:line="360" w:lineRule="auto"/>
        <w:ind w:left="360"/>
        <w:jc w:val="center"/>
        <w:outlineLvl w:val="1"/>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المادة الأولى</w:t>
      </w:r>
    </w:p>
    <w:p w14:paraId="6E4B76E9" w14:textId="403E7728" w:rsid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ووفق على </w:t>
      </w:r>
      <w:r w:rsidR="00F36726" w:rsidRPr="00E963A6">
        <w:rPr>
          <w:rFonts w:asciiTheme="minorBidi" w:eastAsia="Times New Roman" w:hAnsiTheme="minorBidi" w:hint="cs"/>
          <w:kern w:val="0"/>
          <w:sz w:val="28"/>
          <w:szCs w:val="28"/>
          <w:rtl/>
          <w14:ligatures w14:val="none"/>
        </w:rPr>
        <w:t>انضمام مملكة</w:t>
      </w:r>
      <w:r w:rsidRPr="00E963A6">
        <w:rPr>
          <w:rFonts w:asciiTheme="minorBidi" w:eastAsia="Times New Roman" w:hAnsiTheme="minorBidi"/>
          <w:kern w:val="0"/>
          <w:sz w:val="28"/>
          <w:szCs w:val="28"/>
          <w:rtl/>
          <w14:ligatures w14:val="none"/>
        </w:rPr>
        <w:t xml:space="preserve"> البحرين إلى اتفاقية القضاء على جميع</w:t>
      </w:r>
      <w:r w:rsidRPr="00E963A6">
        <w:rPr>
          <w:rFonts w:ascii="Arial" w:eastAsia="Times New Roman" w:hAnsi="Arial" w:cs="Arial" w:hint="cs"/>
          <w:kern w:val="0"/>
          <w:sz w:val="28"/>
          <w:szCs w:val="28"/>
          <w:rtl/>
          <w:lang w:bidi="ar-BH"/>
          <w14:ligatures w14:val="none"/>
        </w:rPr>
        <w:t xml:space="preserve"> </w:t>
      </w:r>
      <w:r>
        <w:rPr>
          <w:rFonts w:ascii="Arial" w:eastAsia="Times New Roman" w:hAnsi="Arial" w:cs="Arial" w:hint="cs"/>
          <w:kern w:val="0"/>
          <w:sz w:val="28"/>
          <w:szCs w:val="28"/>
          <w:rtl/>
          <w:lang w:bidi="ar-BH"/>
          <w14:ligatures w14:val="none"/>
        </w:rPr>
        <w:t>أشكال التمييز ضد المرأة</w:t>
      </w:r>
      <w:r w:rsidRPr="00E963A6">
        <w:rPr>
          <w:rFonts w:asciiTheme="minorBidi" w:eastAsia="Times New Roman" w:hAnsiTheme="minorBidi"/>
          <w:kern w:val="0"/>
          <w:sz w:val="28"/>
          <w:szCs w:val="28"/>
          <w:rtl/>
          <w14:ligatures w14:val="none"/>
        </w:rPr>
        <w:t xml:space="preserve">، التي اعتمدتها الجمعية العامة للأمم المتحدة في 18 ديسمبر </w:t>
      </w:r>
      <w:r w:rsidR="00F36726" w:rsidRPr="00E963A6">
        <w:rPr>
          <w:rFonts w:asciiTheme="minorBidi" w:eastAsia="Times New Roman" w:hAnsiTheme="minorBidi" w:hint="cs"/>
          <w:kern w:val="0"/>
          <w:sz w:val="28"/>
          <w:szCs w:val="28"/>
          <w:rtl/>
          <w14:ligatures w14:val="none"/>
        </w:rPr>
        <w:t>1979،</w:t>
      </w:r>
      <w:r w:rsidRPr="00E963A6">
        <w:rPr>
          <w:rFonts w:asciiTheme="minorBidi" w:eastAsia="Times New Roman" w:hAnsiTheme="minorBidi"/>
          <w:kern w:val="0"/>
          <w:sz w:val="28"/>
          <w:szCs w:val="28"/>
          <w:rtl/>
          <w14:ligatures w14:val="none"/>
        </w:rPr>
        <w:t xml:space="preserve"> والمرافقة لهذا </w:t>
      </w:r>
      <w:proofErr w:type="gramStart"/>
      <w:r w:rsidRPr="00E963A6">
        <w:rPr>
          <w:rFonts w:asciiTheme="minorBidi" w:eastAsia="Times New Roman" w:hAnsiTheme="minorBidi"/>
          <w:kern w:val="0"/>
          <w:sz w:val="28"/>
          <w:szCs w:val="28"/>
          <w:rtl/>
          <w14:ligatures w14:val="none"/>
        </w:rPr>
        <w:t>القانون .</w:t>
      </w:r>
      <w:proofErr w:type="gramEnd"/>
      <w:r w:rsidRPr="00E963A6">
        <w:rPr>
          <w:rFonts w:asciiTheme="minorBidi" w:eastAsia="Times New Roman" w:hAnsiTheme="minorBidi"/>
          <w:kern w:val="0"/>
          <w:sz w:val="28"/>
          <w:szCs w:val="28"/>
          <w:rtl/>
          <w14:ligatures w14:val="none"/>
        </w:rPr>
        <w:t xml:space="preserve"> </w:t>
      </w:r>
    </w:p>
    <w:p w14:paraId="5E595E1B" w14:textId="77777777" w:rsidR="00F36726" w:rsidRPr="00E963A6" w:rsidRDefault="00F36726" w:rsidP="00F36726">
      <w:pPr>
        <w:bidi/>
        <w:spacing w:after="0" w:line="360" w:lineRule="auto"/>
        <w:ind w:firstLine="284"/>
        <w:jc w:val="lowKashida"/>
        <w:rPr>
          <w:rFonts w:asciiTheme="minorBidi" w:eastAsia="Times New Roman" w:hAnsiTheme="minorBidi"/>
          <w:kern w:val="0"/>
          <w:sz w:val="28"/>
          <w:szCs w:val="28"/>
          <w:rtl/>
          <w14:ligatures w14:val="none"/>
        </w:rPr>
      </w:pPr>
    </w:p>
    <w:p w14:paraId="601DC65F" w14:textId="77777777" w:rsidR="00E963A6" w:rsidRPr="00F36726" w:rsidRDefault="00E963A6" w:rsidP="00E963A6">
      <w:pPr>
        <w:keepNext/>
        <w:bidi/>
        <w:spacing w:after="0" w:line="360" w:lineRule="auto"/>
        <w:ind w:left="360"/>
        <w:jc w:val="center"/>
        <w:outlineLvl w:val="1"/>
        <w:rPr>
          <w:rFonts w:asciiTheme="minorBidi" w:eastAsia="Times New Roman" w:hAnsiTheme="minorBidi"/>
          <w:b/>
          <w:bCs/>
          <w:kern w:val="0"/>
          <w:sz w:val="28"/>
          <w:szCs w:val="28"/>
          <w:rtl/>
          <w14:ligatures w14:val="none"/>
        </w:rPr>
      </w:pPr>
      <w:r w:rsidRPr="00F36726">
        <w:rPr>
          <w:rFonts w:asciiTheme="minorBidi" w:eastAsia="Times New Roman" w:hAnsiTheme="minorBidi"/>
          <w:b/>
          <w:bCs/>
          <w:kern w:val="0"/>
          <w:sz w:val="28"/>
          <w:szCs w:val="28"/>
          <w:rtl/>
          <w14:ligatures w14:val="none"/>
        </w:rPr>
        <w:t>المادة الثانية</w:t>
      </w:r>
    </w:p>
    <w:p w14:paraId="08B08260" w14:textId="5D0AEC2F" w:rsidR="00E963A6" w:rsidRPr="00F36726" w:rsidRDefault="00E963A6" w:rsidP="00F36726">
      <w:pPr>
        <w:bidi/>
        <w:spacing w:after="0" w:line="480" w:lineRule="auto"/>
        <w:jc w:val="lowKashida"/>
        <w:rPr>
          <w:rFonts w:ascii="Calibri" w:eastAsia="Times New Roman" w:hAnsi="Calibri" w:cs="Calibri"/>
          <w:kern w:val="0"/>
          <w:rtl/>
          <w14:ligatures w14:val="none"/>
        </w:rPr>
      </w:pPr>
      <w:r w:rsidRPr="00F36726">
        <w:rPr>
          <w:rFonts w:ascii="Arial" w:eastAsia="Times New Roman" w:hAnsi="Arial" w:cs="Arial"/>
          <w:kern w:val="0"/>
          <w:sz w:val="28"/>
          <w:szCs w:val="28"/>
          <w:rtl/>
          <w:lang w:bidi="ar-BH"/>
          <w14:ligatures w14:val="none"/>
        </w:rPr>
        <w:t>تتحفظ مملكة البحرين على نصي الفقرتين (2) من المادة (9) و(1) من المادة (29) من اتفاقية القضاء على جميع</w:t>
      </w:r>
      <w:r w:rsidRPr="00F36726">
        <w:rPr>
          <w:rFonts w:ascii="Arial" w:eastAsia="Times New Roman" w:hAnsi="Arial" w:cs="Arial" w:hint="cs"/>
          <w:kern w:val="0"/>
          <w:sz w:val="28"/>
          <w:szCs w:val="28"/>
          <w:rtl/>
          <w:lang w:bidi="ar-BH"/>
          <w14:ligatures w14:val="none"/>
        </w:rPr>
        <w:t xml:space="preserve"> أشكال التمييز ضد المرأة</w:t>
      </w:r>
      <w:r w:rsidRPr="00F36726">
        <w:rPr>
          <w:rFonts w:ascii="Arial" w:eastAsia="Times New Roman" w:hAnsi="Arial" w:cs="Arial"/>
          <w:kern w:val="0"/>
          <w:sz w:val="28"/>
          <w:szCs w:val="28"/>
          <w:rtl/>
          <w:lang w:bidi="ar-BH"/>
          <w14:ligatures w14:val="none"/>
        </w:rPr>
        <w:t>.</w:t>
      </w:r>
      <w:r w:rsidRPr="00F36726">
        <w:rPr>
          <w:rStyle w:val="FootnoteReference"/>
          <w:rFonts w:ascii="Arial" w:eastAsia="Times New Roman" w:hAnsi="Arial" w:cs="Arial"/>
          <w:kern w:val="0"/>
          <w:sz w:val="28"/>
          <w:szCs w:val="28"/>
          <w:rtl/>
          <w:lang w:bidi="ar-BH"/>
          <w14:ligatures w14:val="none"/>
        </w:rPr>
        <w:footnoteReference w:id="1"/>
      </w:r>
    </w:p>
    <w:p w14:paraId="721974D7" w14:textId="58055DAB" w:rsidR="00E963A6" w:rsidRPr="00F36726" w:rsidRDefault="00E963A6" w:rsidP="00E963A6">
      <w:pPr>
        <w:bidi/>
        <w:spacing w:after="0" w:line="480" w:lineRule="auto"/>
        <w:jc w:val="center"/>
        <w:rPr>
          <w:rFonts w:ascii="Calibri" w:eastAsia="Times New Roman" w:hAnsi="Calibri" w:cs="Calibri"/>
          <w:kern w:val="0"/>
          <w14:ligatures w14:val="none"/>
        </w:rPr>
      </w:pPr>
      <w:r w:rsidRPr="00F36726">
        <w:rPr>
          <w:rFonts w:ascii="Arial" w:eastAsia="Times New Roman" w:hAnsi="Arial" w:cs="Arial"/>
          <w:b/>
          <w:bCs/>
          <w:kern w:val="0"/>
          <w:sz w:val="28"/>
          <w:szCs w:val="28"/>
          <w:rtl/>
          <w:lang w:bidi="ar-BH"/>
          <w14:ligatures w14:val="none"/>
        </w:rPr>
        <w:t>المادة الثانية (مكرراً)</w:t>
      </w:r>
    </w:p>
    <w:p w14:paraId="55A43EEF" w14:textId="386AABE9" w:rsidR="00E963A6" w:rsidRPr="00F36726" w:rsidRDefault="00E963A6" w:rsidP="00E963A6">
      <w:pPr>
        <w:bidi/>
        <w:spacing w:after="0" w:line="480" w:lineRule="auto"/>
        <w:rPr>
          <w:rFonts w:ascii="Calibri" w:eastAsia="Times New Roman" w:hAnsi="Calibri" w:cs="Calibri"/>
          <w:kern w:val="0"/>
          <w:rtl/>
          <w14:ligatures w14:val="none"/>
        </w:rPr>
      </w:pPr>
      <w:r w:rsidRPr="00F36726">
        <w:rPr>
          <w:rFonts w:ascii="Arial" w:eastAsia="Times New Roman" w:hAnsi="Arial" w:cs="Arial"/>
          <w:kern w:val="0"/>
          <w:sz w:val="28"/>
          <w:szCs w:val="28"/>
          <w:rtl/>
          <w:lang w:bidi="ar-BH"/>
          <w14:ligatures w14:val="none"/>
        </w:rPr>
        <w:t>إن مملكة البحرين ملتزمة بتنفيذ أحكام المواد (2) و(15) فقرة (4) و(16) من اتفاقية القضاء على جميع</w:t>
      </w:r>
      <w:r w:rsidRPr="00F36726">
        <w:rPr>
          <w:rFonts w:ascii="Arial" w:eastAsia="Times New Roman" w:hAnsi="Arial" w:cs="Arial" w:hint="cs"/>
          <w:kern w:val="0"/>
          <w:sz w:val="28"/>
          <w:szCs w:val="28"/>
          <w:rtl/>
          <w:lang w:bidi="ar-BH"/>
          <w14:ligatures w14:val="none"/>
        </w:rPr>
        <w:t xml:space="preserve"> أشكال التمييز ضد المرأة</w:t>
      </w:r>
      <w:r w:rsidRPr="00F36726">
        <w:rPr>
          <w:rFonts w:ascii="Arial" w:eastAsia="Times New Roman" w:hAnsi="Arial" w:cs="Arial"/>
          <w:kern w:val="0"/>
          <w:sz w:val="28"/>
          <w:szCs w:val="28"/>
          <w:rtl/>
          <w:lang w:bidi="ar-BH"/>
          <w14:ligatures w14:val="none"/>
        </w:rPr>
        <w:t xml:space="preserve"> دون إخلال بأحكام الشريعة الإسلامية.</w:t>
      </w:r>
      <w:r w:rsidRPr="00F36726">
        <w:rPr>
          <w:rStyle w:val="FootnoteReference"/>
          <w:rFonts w:ascii="Arial" w:eastAsia="Times New Roman" w:hAnsi="Arial" w:cs="Arial"/>
          <w:kern w:val="0"/>
          <w:sz w:val="28"/>
          <w:szCs w:val="28"/>
          <w:rtl/>
          <w:lang w:bidi="ar-BH"/>
          <w14:ligatures w14:val="none"/>
        </w:rPr>
        <w:footnoteReference w:id="2"/>
      </w:r>
    </w:p>
    <w:p w14:paraId="1A299A84" w14:textId="77777777" w:rsidR="00E963A6" w:rsidRPr="00F36726" w:rsidRDefault="00E963A6" w:rsidP="00E963A6">
      <w:pPr>
        <w:bidi/>
        <w:spacing w:after="0" w:line="360" w:lineRule="auto"/>
        <w:ind w:left="360" w:hanging="360"/>
        <w:jc w:val="lowKashida"/>
        <w:rPr>
          <w:rFonts w:asciiTheme="minorBidi" w:eastAsia="Times New Roman" w:hAnsiTheme="minorBidi"/>
          <w:kern w:val="0"/>
          <w:sz w:val="28"/>
          <w:szCs w:val="28"/>
          <w:rtl/>
          <w14:ligatures w14:val="none"/>
        </w:rPr>
      </w:pPr>
    </w:p>
    <w:p w14:paraId="714282CA" w14:textId="77777777" w:rsidR="00E963A6" w:rsidRPr="00E963A6" w:rsidRDefault="00E963A6" w:rsidP="00E963A6">
      <w:pPr>
        <w:keepNext/>
        <w:bidi/>
        <w:spacing w:after="0" w:line="360" w:lineRule="auto"/>
        <w:jc w:val="center"/>
        <w:outlineLvl w:val="0"/>
        <w:rPr>
          <w:rFonts w:asciiTheme="minorBidi" w:eastAsia="Times New Roman" w:hAnsiTheme="minorBidi"/>
          <w:b/>
          <w:bCs/>
          <w:kern w:val="36"/>
          <w:sz w:val="28"/>
          <w:szCs w:val="28"/>
          <w:rtl/>
          <w14:ligatures w14:val="none"/>
        </w:rPr>
      </w:pPr>
      <w:r w:rsidRPr="00E963A6">
        <w:rPr>
          <w:rFonts w:asciiTheme="minorBidi" w:eastAsia="Times New Roman" w:hAnsiTheme="minorBidi"/>
          <w:kern w:val="36"/>
          <w:sz w:val="28"/>
          <w:szCs w:val="28"/>
          <w:rtl/>
          <w14:ligatures w14:val="none"/>
        </w:rPr>
        <w:lastRenderedPageBreak/>
        <w:t>المادة الثالثة</w:t>
      </w:r>
    </w:p>
    <w:p w14:paraId="1FA06D3B"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على الوزراء </w:t>
      </w:r>
      <w:r w:rsidRPr="00E963A6">
        <w:rPr>
          <w:rFonts w:asciiTheme="minorBidi" w:eastAsia="Times New Roman" w:hAnsiTheme="minorBidi"/>
          <w:kern w:val="0"/>
          <w:sz w:val="28"/>
          <w:szCs w:val="28"/>
          <w14:ligatures w14:val="none"/>
        </w:rPr>
        <w:t>–</w:t>
      </w:r>
      <w:r w:rsidRPr="00E963A6">
        <w:rPr>
          <w:rFonts w:asciiTheme="minorBidi" w:eastAsia="Times New Roman" w:hAnsiTheme="minorBidi"/>
          <w:kern w:val="0"/>
          <w:sz w:val="28"/>
          <w:szCs w:val="28"/>
          <w:rtl/>
          <w14:ligatures w14:val="none"/>
        </w:rPr>
        <w:t xml:space="preserve"> كل فيما يخصه </w:t>
      </w:r>
      <w:r w:rsidRPr="00E963A6">
        <w:rPr>
          <w:rFonts w:asciiTheme="minorBidi" w:eastAsia="Times New Roman" w:hAnsiTheme="minorBidi"/>
          <w:kern w:val="0"/>
          <w:sz w:val="28"/>
          <w:szCs w:val="28"/>
          <w14:ligatures w14:val="none"/>
        </w:rPr>
        <w:t>–</w:t>
      </w:r>
      <w:r w:rsidRPr="00E963A6">
        <w:rPr>
          <w:rFonts w:asciiTheme="minorBidi" w:eastAsia="Times New Roman" w:hAnsiTheme="minorBidi"/>
          <w:kern w:val="0"/>
          <w:sz w:val="28"/>
          <w:szCs w:val="28"/>
          <w:rtl/>
          <w14:ligatures w14:val="none"/>
        </w:rPr>
        <w:t xml:space="preserve"> تنفيذ أحكام هذا </w:t>
      </w:r>
      <w:proofErr w:type="gramStart"/>
      <w:r w:rsidRPr="00E963A6">
        <w:rPr>
          <w:rFonts w:asciiTheme="minorBidi" w:eastAsia="Times New Roman" w:hAnsiTheme="minorBidi"/>
          <w:kern w:val="0"/>
          <w:sz w:val="28"/>
          <w:szCs w:val="28"/>
          <w:rtl/>
          <w14:ligatures w14:val="none"/>
        </w:rPr>
        <w:t>القانون ،</w:t>
      </w:r>
      <w:proofErr w:type="gramEnd"/>
      <w:r w:rsidRPr="00E963A6">
        <w:rPr>
          <w:rFonts w:asciiTheme="minorBidi" w:eastAsia="Times New Roman" w:hAnsiTheme="minorBidi"/>
          <w:kern w:val="0"/>
          <w:sz w:val="28"/>
          <w:szCs w:val="28"/>
          <w:rtl/>
          <w14:ligatures w14:val="none"/>
        </w:rPr>
        <w:t xml:space="preserve"> ويعمل به من تاريخ نشره في الجريدة الرسمية . </w:t>
      </w:r>
    </w:p>
    <w:p w14:paraId="688B2EFF" w14:textId="77777777" w:rsidR="00E963A6" w:rsidRPr="00E963A6" w:rsidRDefault="00E963A6" w:rsidP="00E963A6">
      <w:pPr>
        <w:bidi/>
        <w:spacing w:after="0" w:line="360" w:lineRule="auto"/>
        <w:ind w:firstLine="720"/>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w:t>
      </w:r>
    </w:p>
    <w:p w14:paraId="3E96E02D" w14:textId="77777777" w:rsidR="00E963A6" w:rsidRPr="00E963A6" w:rsidRDefault="00E963A6" w:rsidP="00E963A6">
      <w:pPr>
        <w:bidi/>
        <w:spacing w:after="0" w:line="240" w:lineRule="auto"/>
        <w:jc w:val="right"/>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ملك مملكة البحرين</w:t>
      </w:r>
    </w:p>
    <w:p w14:paraId="3D22FBA2" w14:textId="77777777" w:rsidR="00E963A6" w:rsidRPr="00E963A6" w:rsidRDefault="00E963A6" w:rsidP="00E963A6">
      <w:pPr>
        <w:bidi/>
        <w:spacing w:after="0" w:line="360" w:lineRule="auto"/>
        <w:jc w:val="right"/>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حمد بن عيسى آل خليفة</w:t>
      </w:r>
    </w:p>
    <w:p w14:paraId="021C552A" w14:textId="77777777" w:rsidR="00E963A6" w:rsidRPr="00E963A6" w:rsidRDefault="00E963A6" w:rsidP="00E963A6">
      <w:pPr>
        <w:keepNext/>
        <w:bidi/>
        <w:spacing w:after="0" w:line="240" w:lineRule="auto"/>
        <w:jc w:val="center"/>
        <w:outlineLvl w:val="3"/>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رئيس مجلس الوزراء</w:t>
      </w:r>
    </w:p>
    <w:p w14:paraId="13FBE189" w14:textId="77777777" w:rsidR="00E963A6" w:rsidRPr="00E963A6" w:rsidRDefault="00E963A6" w:rsidP="00E963A6">
      <w:pPr>
        <w:keepNext/>
        <w:bidi/>
        <w:spacing w:after="0" w:line="360" w:lineRule="auto"/>
        <w:jc w:val="center"/>
        <w:outlineLvl w:val="2"/>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خليفة بن سلمان آل خليفة</w:t>
      </w:r>
    </w:p>
    <w:p w14:paraId="4107FDDE"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xml:space="preserve">صدر في قصر </w:t>
      </w:r>
      <w:proofErr w:type="gramStart"/>
      <w:r w:rsidRPr="00E963A6">
        <w:rPr>
          <w:rFonts w:asciiTheme="minorBidi" w:eastAsia="Times New Roman" w:hAnsiTheme="minorBidi"/>
          <w:b/>
          <w:bCs/>
          <w:kern w:val="0"/>
          <w:sz w:val="28"/>
          <w:szCs w:val="28"/>
          <w:rtl/>
          <w14:ligatures w14:val="none"/>
        </w:rPr>
        <w:t>الرفاع :</w:t>
      </w:r>
      <w:proofErr w:type="gramEnd"/>
    </w:p>
    <w:p w14:paraId="6AA307D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بتاريخ 18 ذي الحجة 1422هـ</w:t>
      </w:r>
    </w:p>
    <w:p w14:paraId="0B717770" w14:textId="77777777" w:rsidR="00E963A6" w:rsidRPr="00E963A6" w:rsidRDefault="00E963A6" w:rsidP="00E963A6">
      <w:pPr>
        <w:bidi/>
        <w:spacing w:after="0" w:line="240" w:lineRule="auto"/>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الموافق 2 مارس 2002م</w:t>
      </w:r>
    </w:p>
    <w:p w14:paraId="1AFFC879" w14:textId="77777777" w:rsidR="00E963A6" w:rsidRPr="00E963A6" w:rsidRDefault="00E963A6" w:rsidP="00E963A6">
      <w:pPr>
        <w:bidi/>
        <w:spacing w:after="0" w:line="360" w:lineRule="auto"/>
        <w:jc w:val="center"/>
        <w:rPr>
          <w:rFonts w:asciiTheme="minorBidi" w:eastAsia="Times New Roman" w:hAnsiTheme="minorBidi"/>
          <w:b/>
          <w:bCs/>
          <w:kern w:val="0"/>
          <w:sz w:val="28"/>
          <w:szCs w:val="28"/>
          <w:rtl/>
          <w14:ligatures w14:val="none"/>
        </w:rPr>
      </w:pPr>
      <w:r w:rsidRPr="00E963A6">
        <w:rPr>
          <w:rFonts w:asciiTheme="minorBidi" w:eastAsia="Times New Roman" w:hAnsiTheme="minorBidi"/>
          <w:kern w:val="0"/>
          <w:sz w:val="28"/>
          <w:szCs w:val="28"/>
          <w:rtl/>
          <w14:ligatures w14:val="none"/>
        </w:rPr>
        <w:br w:type="page"/>
      </w:r>
      <w:r w:rsidRPr="00E963A6">
        <w:rPr>
          <w:rFonts w:asciiTheme="minorBidi" w:eastAsia="Times New Roman" w:hAnsiTheme="minorBidi"/>
          <w:b/>
          <w:bCs/>
          <w:kern w:val="0"/>
          <w:sz w:val="28"/>
          <w:szCs w:val="28"/>
          <w:rtl/>
          <w14:ligatures w14:val="none"/>
        </w:rPr>
        <w:t>اتـفاقية</w:t>
      </w:r>
    </w:p>
    <w:p w14:paraId="61BA9A0E"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القضاء على جميع أشكال</w:t>
      </w:r>
    </w:p>
    <w:p w14:paraId="4EB4EB98"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التميـيز ضد المرأة</w:t>
      </w:r>
    </w:p>
    <w:p w14:paraId="0DBEFE43"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w:t>
      </w:r>
    </w:p>
    <w:p w14:paraId="732D1439"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إن الدول الأطراف في هذه </w:t>
      </w:r>
      <w:proofErr w:type="gramStart"/>
      <w:r w:rsidRPr="00E963A6">
        <w:rPr>
          <w:rFonts w:asciiTheme="minorBidi" w:eastAsia="Times New Roman" w:hAnsiTheme="minorBidi"/>
          <w:kern w:val="0"/>
          <w:sz w:val="28"/>
          <w:szCs w:val="28"/>
          <w:rtl/>
          <w14:ligatures w14:val="none"/>
        </w:rPr>
        <w:t>الاتـفاقية ،</w:t>
      </w:r>
      <w:proofErr w:type="gramEnd"/>
    </w:p>
    <w:p w14:paraId="236DBE47"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إذ تلاحظ أن ميثاق الأمم المتحدة يؤكد من جديد الى الإيمان بالحقوق الأساسية للإنسان وبكرامة الفرد وقدره وبما للرجال والنساء من حقوق </w:t>
      </w:r>
      <w:proofErr w:type="gramStart"/>
      <w:r w:rsidRPr="00E963A6">
        <w:rPr>
          <w:rFonts w:asciiTheme="minorBidi" w:eastAsia="Times New Roman" w:hAnsiTheme="minorBidi"/>
          <w:kern w:val="0"/>
          <w:sz w:val="28"/>
          <w:szCs w:val="28"/>
          <w:rtl/>
          <w14:ligatures w14:val="none"/>
        </w:rPr>
        <w:t>متساوية ،</w:t>
      </w:r>
      <w:proofErr w:type="gramEnd"/>
      <w:r w:rsidRPr="00E963A6">
        <w:rPr>
          <w:rFonts w:asciiTheme="minorBidi" w:eastAsia="Times New Roman" w:hAnsiTheme="minorBidi"/>
          <w:kern w:val="0"/>
          <w:sz w:val="28"/>
          <w:szCs w:val="28"/>
          <w:rtl/>
          <w14:ligatures w14:val="none"/>
        </w:rPr>
        <w:t xml:space="preserve"> </w:t>
      </w:r>
    </w:p>
    <w:p w14:paraId="44296F1A"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تلاحظ أن الإعلان العالمي لحقوق الإنسان يؤكد مبدأ عدم جوار </w:t>
      </w:r>
      <w:proofErr w:type="gramStart"/>
      <w:r w:rsidRPr="00E963A6">
        <w:rPr>
          <w:rFonts w:asciiTheme="minorBidi" w:eastAsia="Times New Roman" w:hAnsiTheme="minorBidi"/>
          <w:kern w:val="0"/>
          <w:sz w:val="28"/>
          <w:szCs w:val="28"/>
          <w:rtl/>
          <w14:ligatures w14:val="none"/>
        </w:rPr>
        <w:t>التميـيز ،</w:t>
      </w:r>
      <w:proofErr w:type="gramEnd"/>
      <w:r w:rsidRPr="00E963A6">
        <w:rPr>
          <w:rFonts w:asciiTheme="minorBidi" w:eastAsia="Times New Roman" w:hAnsiTheme="minorBidi"/>
          <w:kern w:val="0"/>
          <w:sz w:val="28"/>
          <w:szCs w:val="28"/>
          <w:rtl/>
          <w14:ligatures w14:val="none"/>
        </w:rPr>
        <w:t xml:space="preserve"> ويعلن أن جميع الناس يولدون أحراراً متساوين في الكرامة والحقوق ، وأن لكل إنسان حق التمتع بجميع الحقوق والحريات الواردة في هذا الإعلان ، دون أي تمييز ، بما في ذلك التمييز القائم على الجنس ، </w:t>
      </w:r>
    </w:p>
    <w:p w14:paraId="049812F6"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تلاحظ أن الدول الأطراف في العهدين الدوليـين الخاصين بحقوق الإنسان عليها واجب ضمان حق الرجال والنساء في التمتع على قدم المساواة بجميع الحقوق الاقتصادية والاجتماعية والثـقافية والمدنية والسياسية، </w:t>
      </w:r>
    </w:p>
    <w:p w14:paraId="591C2B07"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 وإذ تأخذ بعين الاعتبار الاتفاقيات الدولية المعقودة برعاية الأمم المتحدة والوكالات ا </w:t>
      </w:r>
      <w:proofErr w:type="gramStart"/>
      <w:r w:rsidRPr="00E963A6">
        <w:rPr>
          <w:rFonts w:asciiTheme="minorBidi" w:eastAsia="Times New Roman" w:hAnsiTheme="minorBidi"/>
          <w:kern w:val="0"/>
          <w:sz w:val="28"/>
          <w:szCs w:val="28"/>
          <w:rtl/>
          <w14:ligatures w14:val="none"/>
        </w:rPr>
        <w:t>لمتخصصة ،</w:t>
      </w:r>
      <w:proofErr w:type="gramEnd"/>
      <w:r w:rsidRPr="00E963A6">
        <w:rPr>
          <w:rFonts w:asciiTheme="minorBidi" w:eastAsia="Times New Roman" w:hAnsiTheme="minorBidi"/>
          <w:kern w:val="0"/>
          <w:sz w:val="28"/>
          <w:szCs w:val="28"/>
          <w:rtl/>
          <w14:ligatures w14:val="none"/>
        </w:rPr>
        <w:t xml:space="preserve"> والتي تشجع المساواة في الحقوق بين الرجل والمرأة ، </w:t>
      </w:r>
    </w:p>
    <w:p w14:paraId="28AB8635"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w:t>
      </w:r>
      <w:proofErr w:type="gramStart"/>
      <w:r w:rsidRPr="00E963A6">
        <w:rPr>
          <w:rFonts w:asciiTheme="minorBidi" w:eastAsia="Times New Roman" w:hAnsiTheme="minorBidi"/>
          <w:kern w:val="0"/>
          <w:sz w:val="28"/>
          <w:szCs w:val="28"/>
          <w:rtl/>
          <w14:ligatures w14:val="none"/>
        </w:rPr>
        <w:t>تلاحظ  أيضاً</w:t>
      </w:r>
      <w:proofErr w:type="gramEnd"/>
      <w:r w:rsidRPr="00E963A6">
        <w:rPr>
          <w:rFonts w:asciiTheme="minorBidi" w:eastAsia="Times New Roman" w:hAnsiTheme="minorBidi"/>
          <w:kern w:val="0"/>
          <w:sz w:val="28"/>
          <w:szCs w:val="28"/>
          <w:rtl/>
          <w14:ligatures w14:val="none"/>
        </w:rPr>
        <w:t xml:space="preserve"> القرارات والإعلانات والتوصيات التي اعتمدتها الأمم المتحدة والوكالات المتخصصة للنهوض بالمساواة في الحقوق بين الرجل والمرأة ،</w:t>
      </w:r>
    </w:p>
    <w:p w14:paraId="574870DA"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يساورها </w:t>
      </w:r>
      <w:proofErr w:type="gramStart"/>
      <w:r w:rsidRPr="00E963A6">
        <w:rPr>
          <w:rFonts w:asciiTheme="minorBidi" w:eastAsia="Times New Roman" w:hAnsiTheme="minorBidi"/>
          <w:kern w:val="0"/>
          <w:sz w:val="28"/>
          <w:szCs w:val="28"/>
          <w:rtl/>
          <w14:ligatures w14:val="none"/>
        </w:rPr>
        <w:t>القلق ،</w:t>
      </w:r>
      <w:proofErr w:type="gramEnd"/>
      <w:r w:rsidRPr="00E963A6">
        <w:rPr>
          <w:rFonts w:asciiTheme="minorBidi" w:eastAsia="Times New Roman" w:hAnsiTheme="minorBidi"/>
          <w:kern w:val="0"/>
          <w:sz w:val="28"/>
          <w:szCs w:val="28"/>
          <w:rtl/>
          <w14:ligatures w14:val="none"/>
        </w:rPr>
        <w:t xml:space="preserve"> مع ذلك ، لأنه على الرغم من تلك الصكوك المختلفة ، لا يزال هناك تمييز واسع النطاق ضد المرأة ، </w:t>
      </w:r>
    </w:p>
    <w:p w14:paraId="111E2D9F"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تشير إلى أن التميـيز ضد المرأة يشكل انتهاكاً لمبدأي المساواة في الحقوق واحترام كرامة الإنسان وعقبة أمام مشاركة </w:t>
      </w:r>
      <w:proofErr w:type="gramStart"/>
      <w:r w:rsidRPr="00E963A6">
        <w:rPr>
          <w:rFonts w:asciiTheme="minorBidi" w:eastAsia="Times New Roman" w:hAnsiTheme="minorBidi"/>
          <w:kern w:val="0"/>
          <w:sz w:val="28"/>
          <w:szCs w:val="28"/>
          <w:rtl/>
          <w14:ligatures w14:val="none"/>
        </w:rPr>
        <w:t>المرأة ،</w:t>
      </w:r>
      <w:proofErr w:type="gramEnd"/>
      <w:r w:rsidRPr="00E963A6">
        <w:rPr>
          <w:rFonts w:asciiTheme="minorBidi" w:eastAsia="Times New Roman" w:hAnsiTheme="minorBidi"/>
          <w:kern w:val="0"/>
          <w:sz w:val="28"/>
          <w:szCs w:val="28"/>
          <w:rtl/>
          <w14:ligatures w14:val="none"/>
        </w:rPr>
        <w:t xml:space="preserve"> على قدم المساواة مع الرجل ، في حياة بلدها السياسية والاجتماعية والاقتصادية والثقافية ، ويعوق نمو رخاء المجتمع والأسرة ، ويزيد من صعوبة التـنمية الكاملة لإمكانات المرأة في خدمة بلدها والبشرية، </w:t>
      </w:r>
    </w:p>
    <w:p w14:paraId="4DC8D8BE"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يساورها القلق لأنه لا تتاح </w:t>
      </w:r>
      <w:proofErr w:type="gramStart"/>
      <w:r w:rsidRPr="00E963A6">
        <w:rPr>
          <w:rFonts w:asciiTheme="minorBidi" w:eastAsia="Times New Roman" w:hAnsiTheme="minorBidi"/>
          <w:kern w:val="0"/>
          <w:sz w:val="28"/>
          <w:szCs w:val="28"/>
          <w:rtl/>
          <w14:ligatures w14:val="none"/>
        </w:rPr>
        <w:t>للمرأة ،</w:t>
      </w:r>
      <w:proofErr w:type="gramEnd"/>
      <w:r w:rsidRPr="00E963A6">
        <w:rPr>
          <w:rFonts w:asciiTheme="minorBidi" w:eastAsia="Times New Roman" w:hAnsiTheme="minorBidi"/>
          <w:kern w:val="0"/>
          <w:sz w:val="28"/>
          <w:szCs w:val="28"/>
          <w:rtl/>
          <w14:ligatures w14:val="none"/>
        </w:rPr>
        <w:t xml:space="preserve"> في حالات الفقر ، إلا أقل الفرص للحصول على الغذاء والصحة والتعليم والتدريب والعمالة والحاجات الأخرى ، </w:t>
      </w:r>
    </w:p>
    <w:p w14:paraId="2D2FE2C4"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واقتناعاً منها باْن إقامة نظام اقتصادي دولي </w:t>
      </w:r>
      <w:proofErr w:type="gramStart"/>
      <w:r w:rsidRPr="00E963A6">
        <w:rPr>
          <w:rFonts w:asciiTheme="minorBidi" w:eastAsia="Times New Roman" w:hAnsiTheme="minorBidi"/>
          <w:kern w:val="0"/>
          <w:sz w:val="28"/>
          <w:szCs w:val="28"/>
          <w:rtl/>
          <w14:ligatures w14:val="none"/>
        </w:rPr>
        <w:t>جديد ،</w:t>
      </w:r>
      <w:proofErr w:type="gramEnd"/>
      <w:r w:rsidRPr="00E963A6">
        <w:rPr>
          <w:rFonts w:asciiTheme="minorBidi" w:eastAsia="Times New Roman" w:hAnsiTheme="minorBidi"/>
          <w:kern w:val="0"/>
          <w:sz w:val="28"/>
          <w:szCs w:val="28"/>
          <w:rtl/>
          <w14:ligatures w14:val="none"/>
        </w:rPr>
        <w:t xml:space="preserve"> يستـند إلى الإنصاف والعدل ، سيسهم إسهاماً بارزاً في النهوض بالمساواة بـين الرجل والمرأة ، </w:t>
      </w:r>
    </w:p>
    <w:p w14:paraId="211B48B4"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تـشدد على أن استـئصال شأفة الفصل العنصري وجميع أشكال العنصرية والتمييز العنصري والاستعمار </w:t>
      </w:r>
      <w:proofErr w:type="spellStart"/>
      <w:r w:rsidRPr="00E963A6">
        <w:rPr>
          <w:rFonts w:asciiTheme="minorBidi" w:eastAsia="Times New Roman" w:hAnsiTheme="minorBidi"/>
          <w:kern w:val="0"/>
          <w:sz w:val="28"/>
          <w:szCs w:val="28"/>
          <w:rtl/>
          <w14:ligatures w14:val="none"/>
        </w:rPr>
        <w:t>والاستعمار</w:t>
      </w:r>
      <w:proofErr w:type="spellEnd"/>
      <w:r w:rsidRPr="00E963A6">
        <w:rPr>
          <w:rFonts w:asciiTheme="minorBidi" w:eastAsia="Times New Roman" w:hAnsiTheme="minorBidi"/>
          <w:kern w:val="0"/>
          <w:sz w:val="28"/>
          <w:szCs w:val="28"/>
          <w:rtl/>
          <w14:ligatures w14:val="none"/>
        </w:rPr>
        <w:t xml:space="preserve"> الجديد والعدوان والاحتلال الأجنبي والسيطرة الأجنبية والتدخل في الشؤون الداخلية للدول أمر أساسي بالنسبة إلى تمتع الرجال والنساء بحقوقهم تمتعاً كاملا </w:t>
      </w:r>
      <w:proofErr w:type="gramStart"/>
      <w:r w:rsidRPr="00E963A6">
        <w:rPr>
          <w:rFonts w:asciiTheme="minorBidi" w:eastAsia="Times New Roman" w:hAnsiTheme="minorBidi"/>
          <w:kern w:val="0"/>
          <w:sz w:val="28"/>
          <w:szCs w:val="28"/>
          <w:rtl/>
          <w14:ligatures w14:val="none"/>
        </w:rPr>
        <w:t>ً ،</w:t>
      </w:r>
      <w:proofErr w:type="gramEnd"/>
      <w:r w:rsidRPr="00E963A6">
        <w:rPr>
          <w:rFonts w:asciiTheme="minorBidi" w:eastAsia="Times New Roman" w:hAnsiTheme="minorBidi"/>
          <w:kern w:val="0"/>
          <w:sz w:val="28"/>
          <w:szCs w:val="28"/>
          <w:rtl/>
          <w14:ligatures w14:val="none"/>
        </w:rPr>
        <w:t xml:space="preserve"> </w:t>
      </w:r>
    </w:p>
    <w:p w14:paraId="2EC0F084"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تؤكد أن تعزيز السلم والأمن </w:t>
      </w:r>
      <w:proofErr w:type="gramStart"/>
      <w:r w:rsidRPr="00E963A6">
        <w:rPr>
          <w:rFonts w:asciiTheme="minorBidi" w:eastAsia="Times New Roman" w:hAnsiTheme="minorBidi"/>
          <w:kern w:val="0"/>
          <w:sz w:val="28"/>
          <w:szCs w:val="28"/>
          <w:rtl/>
          <w14:ligatures w14:val="none"/>
        </w:rPr>
        <w:t>الدوليـين ،</w:t>
      </w:r>
      <w:proofErr w:type="gramEnd"/>
      <w:r w:rsidRPr="00E963A6">
        <w:rPr>
          <w:rFonts w:asciiTheme="minorBidi" w:eastAsia="Times New Roman" w:hAnsiTheme="minorBidi"/>
          <w:kern w:val="0"/>
          <w:sz w:val="28"/>
          <w:szCs w:val="28"/>
          <w:rtl/>
          <w14:ligatures w14:val="none"/>
        </w:rPr>
        <w:t xml:space="preserve"> وتخفيف حدة التوتر الدولي والتعاون المتبادل فيما بين جميع الدول بغض النظر عن نظمها الاجتماعية والاقتصادية ، ونزع السلاح العام الكامل ولا سيما نزع السلاح النووي في ظل رقابة دولية صارمة وفعّالة ، وتوكيد مبادئ العدل والمساواة والمنفعة المتبادلة في العلاقات بـين البلدان . وإعمال حق الشعوب الواقعة تحت السيطرة الأجنبية والاستعمارية والاحتلال الأجنبي في تـقرير المصير </w:t>
      </w:r>
      <w:proofErr w:type="gramStart"/>
      <w:r w:rsidRPr="00E963A6">
        <w:rPr>
          <w:rFonts w:asciiTheme="minorBidi" w:eastAsia="Times New Roman" w:hAnsiTheme="minorBidi"/>
          <w:kern w:val="0"/>
          <w:sz w:val="28"/>
          <w:szCs w:val="28"/>
          <w:rtl/>
          <w14:ligatures w14:val="none"/>
        </w:rPr>
        <w:t>والاستـقلال ،</w:t>
      </w:r>
      <w:proofErr w:type="gramEnd"/>
      <w:r w:rsidRPr="00E963A6">
        <w:rPr>
          <w:rFonts w:asciiTheme="minorBidi" w:eastAsia="Times New Roman" w:hAnsiTheme="minorBidi"/>
          <w:kern w:val="0"/>
          <w:sz w:val="28"/>
          <w:szCs w:val="28"/>
          <w:rtl/>
          <w14:ligatures w14:val="none"/>
        </w:rPr>
        <w:t xml:space="preserve"> وكذلك احترام السيادة الوطنية والسلامة الإقليمية ستـنهض بالتقدم الاجتماعي والتـنمية ، وستسهم ، نتيجة لذلك ، في تحقيق المساواة الكاملة بـين الرجل والمرأة ، </w:t>
      </w:r>
    </w:p>
    <w:p w14:paraId="3AD7CA9A"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proofErr w:type="spellStart"/>
      <w:r w:rsidRPr="00E963A6">
        <w:rPr>
          <w:rFonts w:asciiTheme="minorBidi" w:eastAsia="Times New Roman" w:hAnsiTheme="minorBidi"/>
          <w:kern w:val="0"/>
          <w:sz w:val="28"/>
          <w:szCs w:val="28"/>
          <w:rtl/>
          <w14:ligatures w14:val="none"/>
        </w:rPr>
        <w:t>وإقتـناعاً</w:t>
      </w:r>
      <w:proofErr w:type="spellEnd"/>
      <w:r w:rsidRPr="00E963A6">
        <w:rPr>
          <w:rFonts w:asciiTheme="minorBidi" w:eastAsia="Times New Roman" w:hAnsiTheme="minorBidi"/>
          <w:kern w:val="0"/>
          <w:sz w:val="28"/>
          <w:szCs w:val="28"/>
          <w:rtl/>
          <w14:ligatures w14:val="none"/>
        </w:rPr>
        <w:t xml:space="preserve"> منها بأن التـنمية التامة والكاملة لبلد </w:t>
      </w:r>
      <w:proofErr w:type="gramStart"/>
      <w:r w:rsidRPr="00E963A6">
        <w:rPr>
          <w:rFonts w:asciiTheme="minorBidi" w:eastAsia="Times New Roman" w:hAnsiTheme="minorBidi"/>
          <w:kern w:val="0"/>
          <w:sz w:val="28"/>
          <w:szCs w:val="28"/>
          <w:rtl/>
          <w14:ligatures w14:val="none"/>
        </w:rPr>
        <w:t>ما ،</w:t>
      </w:r>
      <w:proofErr w:type="gramEnd"/>
      <w:r w:rsidRPr="00E963A6">
        <w:rPr>
          <w:rFonts w:asciiTheme="minorBidi" w:eastAsia="Times New Roman" w:hAnsiTheme="minorBidi"/>
          <w:kern w:val="0"/>
          <w:sz w:val="28"/>
          <w:szCs w:val="28"/>
          <w:rtl/>
          <w14:ligatures w14:val="none"/>
        </w:rPr>
        <w:t xml:space="preserve"> ورفاهية العالم ، وقضية السلم ، تـتطلب جميعاً أقصى مشاركة ممكنة من جانب المرأة على قدم المساواة مع الرجل في جميع الميادين ، </w:t>
      </w:r>
    </w:p>
    <w:p w14:paraId="038436D6"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تضع في اعتبارها إسهام المرأة العظيم في رفاه الأسرة وفي تـنمية </w:t>
      </w:r>
      <w:proofErr w:type="gramStart"/>
      <w:r w:rsidRPr="00E963A6">
        <w:rPr>
          <w:rFonts w:asciiTheme="minorBidi" w:eastAsia="Times New Roman" w:hAnsiTheme="minorBidi"/>
          <w:kern w:val="0"/>
          <w:sz w:val="28"/>
          <w:szCs w:val="28"/>
          <w:rtl/>
          <w14:ligatures w14:val="none"/>
        </w:rPr>
        <w:t>المجتمع ،</w:t>
      </w:r>
      <w:proofErr w:type="gramEnd"/>
      <w:r w:rsidRPr="00E963A6">
        <w:rPr>
          <w:rFonts w:asciiTheme="minorBidi" w:eastAsia="Times New Roman" w:hAnsiTheme="minorBidi"/>
          <w:kern w:val="0"/>
          <w:sz w:val="28"/>
          <w:szCs w:val="28"/>
          <w:rtl/>
          <w14:ligatures w14:val="none"/>
        </w:rPr>
        <w:t xml:space="preserve"> الذي لم يطبّق به حتى الآن على نحو كامل ، والأهمية الاجتماعية للأمومة ولدور الوالدين كليهما في الأسرة وفي تـنشئة الأطفال ، وإذ تدرك أن دور المرأة في الإنجاب لا ينبغي أن يكون أساساً للتميـيز ، بل أن تـنشئة الأطفال تـتطلب بدلا ً من ذلك تقاسم المسؤولية بين الرجل والمرأة والمجتمع ككل ، </w:t>
      </w:r>
    </w:p>
    <w:p w14:paraId="02386EC3"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وإذ تدرك أن تحقيق المساواة الكاملة بـين الرجل والمرأة يتطلب إحداث تغـيير في الدور التقليدي للرجل وكذلك في دور المرأة في المجتمع </w:t>
      </w:r>
      <w:proofErr w:type="gramStart"/>
      <w:r w:rsidRPr="00E963A6">
        <w:rPr>
          <w:rFonts w:asciiTheme="minorBidi" w:eastAsia="Times New Roman" w:hAnsiTheme="minorBidi"/>
          <w:kern w:val="0"/>
          <w:sz w:val="28"/>
          <w:szCs w:val="28"/>
          <w:rtl/>
          <w14:ligatures w14:val="none"/>
        </w:rPr>
        <w:t>والأسرة ،</w:t>
      </w:r>
      <w:proofErr w:type="gramEnd"/>
    </w:p>
    <w:p w14:paraId="49FDD919"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وقد عقدت العزم على تـنفيذ المبادئ الواردة في إعلان القضاء على التميـيز ضد </w:t>
      </w:r>
      <w:proofErr w:type="gramStart"/>
      <w:r w:rsidRPr="00E963A6">
        <w:rPr>
          <w:rFonts w:asciiTheme="minorBidi" w:eastAsia="Times New Roman" w:hAnsiTheme="minorBidi"/>
          <w:kern w:val="0"/>
          <w:sz w:val="28"/>
          <w:szCs w:val="28"/>
          <w:rtl/>
          <w14:ligatures w14:val="none"/>
        </w:rPr>
        <w:t>المرأة ،</w:t>
      </w:r>
      <w:proofErr w:type="gramEnd"/>
      <w:r w:rsidRPr="00E963A6">
        <w:rPr>
          <w:rFonts w:asciiTheme="minorBidi" w:eastAsia="Times New Roman" w:hAnsiTheme="minorBidi"/>
          <w:kern w:val="0"/>
          <w:sz w:val="28"/>
          <w:szCs w:val="28"/>
          <w:rtl/>
          <w14:ligatures w14:val="none"/>
        </w:rPr>
        <w:t xml:space="preserve"> وعلى أن تـتخذ ، لذلك الغرض ، التدابير اللازمة ، للقضاء على ذلك التميـيز بجميع أشكاله ومظاهره ،</w:t>
      </w:r>
    </w:p>
    <w:p w14:paraId="2A7E7F02"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قد اتـفقت على ما </w:t>
      </w:r>
      <w:proofErr w:type="gramStart"/>
      <w:r w:rsidRPr="00E963A6">
        <w:rPr>
          <w:rFonts w:asciiTheme="minorBidi" w:eastAsia="Times New Roman" w:hAnsiTheme="minorBidi"/>
          <w:kern w:val="0"/>
          <w:sz w:val="28"/>
          <w:szCs w:val="28"/>
          <w:rtl/>
          <w14:ligatures w14:val="none"/>
        </w:rPr>
        <w:t>يلي :</w:t>
      </w:r>
      <w:proofErr w:type="gramEnd"/>
    </w:p>
    <w:p w14:paraId="51DB41EC" w14:textId="77777777" w:rsidR="00E963A6" w:rsidRPr="00E963A6" w:rsidRDefault="00E963A6" w:rsidP="00E963A6">
      <w:pPr>
        <w:keepNext/>
        <w:bidi/>
        <w:spacing w:after="0" w:line="360" w:lineRule="auto"/>
        <w:ind w:firstLine="284"/>
        <w:jc w:val="center"/>
        <w:outlineLvl w:val="4"/>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الجزء الأول</w:t>
      </w:r>
    </w:p>
    <w:p w14:paraId="637CDE89" w14:textId="77777777" w:rsidR="00E963A6" w:rsidRPr="00E963A6" w:rsidRDefault="00E963A6" w:rsidP="00E963A6">
      <w:pPr>
        <w:keepNext/>
        <w:bidi/>
        <w:spacing w:after="0" w:line="360" w:lineRule="auto"/>
        <w:jc w:val="center"/>
        <w:outlineLvl w:val="0"/>
        <w:rPr>
          <w:rFonts w:asciiTheme="minorBidi" w:eastAsia="Times New Roman" w:hAnsiTheme="minorBidi"/>
          <w:b/>
          <w:bCs/>
          <w:kern w:val="36"/>
          <w:sz w:val="28"/>
          <w:szCs w:val="28"/>
          <w:rtl/>
          <w14:ligatures w14:val="none"/>
        </w:rPr>
      </w:pPr>
      <w:r w:rsidRPr="00E963A6">
        <w:rPr>
          <w:rFonts w:asciiTheme="minorBidi" w:eastAsia="Times New Roman" w:hAnsiTheme="minorBidi"/>
          <w:b/>
          <w:bCs/>
          <w:kern w:val="36"/>
          <w:sz w:val="28"/>
          <w:szCs w:val="28"/>
          <w:rtl/>
          <w14:ligatures w14:val="none"/>
        </w:rPr>
        <w:t>المادة 1</w:t>
      </w:r>
    </w:p>
    <w:p w14:paraId="48722BE0"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لأغراض هذه الاتفاقية يعني مصطلح " التمييز ضد المرأة " أيّ تـفرقة أو استبعاد أو تقييد يتم على أساس الجنس ويكون من آثاره أو أغـراضه النيل من الاعتراف </w:t>
      </w:r>
      <w:proofErr w:type="gramStart"/>
      <w:r w:rsidRPr="00E963A6">
        <w:rPr>
          <w:rFonts w:asciiTheme="minorBidi" w:eastAsia="Times New Roman" w:hAnsiTheme="minorBidi"/>
          <w:kern w:val="0"/>
          <w:sz w:val="28"/>
          <w:szCs w:val="28"/>
          <w:rtl/>
          <w14:ligatures w14:val="none"/>
        </w:rPr>
        <w:t>للمرأة  ،</w:t>
      </w:r>
      <w:proofErr w:type="gramEnd"/>
      <w:r w:rsidRPr="00E963A6">
        <w:rPr>
          <w:rFonts w:asciiTheme="minorBidi" w:eastAsia="Times New Roman" w:hAnsiTheme="minorBidi"/>
          <w:kern w:val="0"/>
          <w:sz w:val="28"/>
          <w:szCs w:val="28"/>
          <w:rtl/>
          <w14:ligatures w14:val="none"/>
        </w:rPr>
        <w:t xml:space="preserve"> على أساس تساوي الرجل والمرأة ، بحقوق الإنسان والحريات الأساسية في الميادين السياسية والاقتصادية والاجتماعية والثـقافية والمدنية أو في أي ميدان آخر ، أو إبطال الاعتراف للمرأة بهذه الحقوق أو تمتعها بها وممارستها لها بغض النظر عن حالتها الزوجية .</w:t>
      </w:r>
    </w:p>
    <w:p w14:paraId="5F09FEC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w:t>
      </w:r>
    </w:p>
    <w:p w14:paraId="1D7EE57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w:t>
      </w:r>
    </w:p>
    <w:p w14:paraId="2834E3CA"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b/>
          <w:bCs/>
          <w:kern w:val="0"/>
          <w:sz w:val="28"/>
          <w:szCs w:val="28"/>
          <w:rtl/>
          <w14:ligatures w14:val="none"/>
        </w:rPr>
        <w:t>المادة  2</w:t>
      </w:r>
      <w:proofErr w:type="gramEnd"/>
    </w:p>
    <w:p w14:paraId="101377A8" w14:textId="5FA8A702"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تـشجب الدول الأطراف جميع</w:t>
      </w:r>
      <w:r>
        <w:rPr>
          <w:rFonts w:asciiTheme="minorBidi" w:eastAsia="Times New Roman" w:hAnsiTheme="minorBidi" w:hint="cs"/>
          <w:kern w:val="0"/>
          <w:sz w:val="28"/>
          <w:szCs w:val="28"/>
          <w:rtl/>
          <w14:ligatures w14:val="none"/>
        </w:rPr>
        <w:t xml:space="preserve"> أشكال التمييز ضد المرأة</w:t>
      </w:r>
      <w:r w:rsidRPr="00E963A6">
        <w:rPr>
          <w:rFonts w:asciiTheme="minorBidi" w:eastAsia="Times New Roman" w:hAnsiTheme="minorBidi"/>
          <w:kern w:val="0"/>
          <w:sz w:val="28"/>
          <w:szCs w:val="28"/>
          <w:rtl/>
          <w14:ligatures w14:val="none"/>
        </w:rPr>
        <w:t xml:space="preserve"> وتوافق على أن </w:t>
      </w:r>
      <w:proofErr w:type="gramStart"/>
      <w:r w:rsidRPr="00E963A6">
        <w:rPr>
          <w:rFonts w:asciiTheme="minorBidi" w:eastAsia="Times New Roman" w:hAnsiTheme="minorBidi"/>
          <w:kern w:val="0"/>
          <w:sz w:val="28"/>
          <w:szCs w:val="28"/>
          <w:rtl/>
          <w14:ligatures w14:val="none"/>
        </w:rPr>
        <w:t>تـنتهج ،</w:t>
      </w:r>
      <w:proofErr w:type="gramEnd"/>
      <w:r w:rsidRPr="00E963A6">
        <w:rPr>
          <w:rFonts w:asciiTheme="minorBidi" w:eastAsia="Times New Roman" w:hAnsiTheme="minorBidi"/>
          <w:kern w:val="0"/>
          <w:sz w:val="28"/>
          <w:szCs w:val="28"/>
          <w:rtl/>
          <w14:ligatures w14:val="none"/>
        </w:rPr>
        <w:t xml:space="preserve"> بكل الوسائل المناسبة ودون إبطاء ، سياسة القضاء على التميـيز ضد المرأة ، وتحقيقاً لذلك ، تـتعهد بالقيام بما يلي :</w:t>
      </w:r>
    </w:p>
    <w:p w14:paraId="55E20F25"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تجسيد مبدأ المساواة بين الرجل والمرأة في دساتيرها الوطنية أو تـشريعاتها المناسبة الأخرى ، إذا لم يكن هذا المبدأ قد أدمج فيها حتى الآن ، وكفالة التحقيق العملي لهذا المبدأ من خلال القانون والوسائل المناسبة الأخرى ؛</w:t>
      </w:r>
    </w:p>
    <w:p w14:paraId="5C6BD13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اتخاذ المناسب من التدابير التـشريعية </w:t>
      </w:r>
      <w:proofErr w:type="gramStart"/>
      <w:r w:rsidRPr="00E963A6">
        <w:rPr>
          <w:rFonts w:asciiTheme="minorBidi" w:eastAsia="Times New Roman" w:hAnsiTheme="minorBidi"/>
          <w:kern w:val="0"/>
          <w:sz w:val="28"/>
          <w:szCs w:val="28"/>
          <w:rtl/>
          <w14:ligatures w14:val="none"/>
        </w:rPr>
        <w:t>وغيرها ،</w:t>
      </w:r>
      <w:proofErr w:type="gramEnd"/>
      <w:r w:rsidRPr="00E963A6">
        <w:rPr>
          <w:rFonts w:asciiTheme="minorBidi" w:eastAsia="Times New Roman" w:hAnsiTheme="minorBidi"/>
          <w:kern w:val="0"/>
          <w:sz w:val="28"/>
          <w:szCs w:val="28"/>
          <w:rtl/>
          <w14:ligatures w14:val="none"/>
        </w:rPr>
        <w:t xml:space="preserve"> بما في ذلك ما يقتضيه الأمر من جزاءات ، لحظر كل تميـيز ضد المرأة .</w:t>
      </w:r>
    </w:p>
    <w:p w14:paraId="2F46DFF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w:t>
      </w:r>
      <w:proofErr w:type="gramStart"/>
      <w:r w:rsidRPr="00E963A6">
        <w:rPr>
          <w:rFonts w:asciiTheme="minorBidi" w:eastAsia="Times New Roman" w:hAnsiTheme="minorBidi"/>
          <w:kern w:val="0"/>
          <w:sz w:val="28"/>
          <w:szCs w:val="28"/>
          <w:rtl/>
          <w14:ligatures w14:val="none"/>
        </w:rPr>
        <w:t>ج )</w:t>
      </w:r>
      <w:proofErr w:type="gramEnd"/>
      <w:r w:rsidRPr="00E963A6">
        <w:rPr>
          <w:rFonts w:asciiTheme="minorBidi" w:eastAsia="Times New Roman" w:hAnsiTheme="minorBidi"/>
          <w:kern w:val="0"/>
          <w:sz w:val="28"/>
          <w:szCs w:val="28"/>
          <w:rtl/>
          <w14:ligatures w14:val="none"/>
        </w:rPr>
        <w:t xml:space="preserve"> إقرار الحماية القانونية لحقوق المرأة على قدم المساواة مع الرجل وضمان الحماية الفعَالة للمرأة ، عن طريق المحاكم الوطنية ذات الاختصاص والمؤسسات العامة الأخرى، من أي عمل تميـيزي ؛ </w:t>
      </w:r>
    </w:p>
    <w:p w14:paraId="4D0BA3AF"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د</w:t>
      </w:r>
      <w:proofErr w:type="gramEnd"/>
      <w:r w:rsidRPr="00E963A6">
        <w:rPr>
          <w:rFonts w:asciiTheme="minorBidi" w:eastAsia="Times New Roman" w:hAnsiTheme="minorBidi"/>
          <w:kern w:val="0"/>
          <w:sz w:val="28"/>
          <w:szCs w:val="28"/>
          <w:rtl/>
          <w14:ligatures w14:val="none"/>
        </w:rPr>
        <w:t xml:space="preserve"> ) الامتـناع عن الاضطلاع بأي عمل أو ممارسة تميـيزية ضد المرأة ، وكفالة تصرف السلطات والمؤسسات العامة بما يتـفق وهذا الالتـزام ؛ </w:t>
      </w:r>
    </w:p>
    <w:p w14:paraId="529341F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(هـ) اتخاذ جميع التدابير المناسبة للقضاء على التمييز ضد المرأة من جانب أي شخص أو منظمة أو مؤسسة.  </w:t>
      </w:r>
    </w:p>
    <w:p w14:paraId="7655C4C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و</w:t>
      </w:r>
      <w:proofErr w:type="gramEnd"/>
      <w:r w:rsidRPr="00E963A6">
        <w:rPr>
          <w:rFonts w:asciiTheme="minorBidi" w:eastAsia="Times New Roman" w:hAnsiTheme="minorBidi"/>
          <w:kern w:val="0"/>
          <w:sz w:val="28"/>
          <w:szCs w:val="28"/>
          <w:rtl/>
          <w14:ligatures w14:val="none"/>
        </w:rPr>
        <w:t xml:space="preserve">) اتخاذ جميع التدابير المناسبة، بما في ذلك التشريع، لتعديل أو إلغاء القوانين والأنظمة والأعراف والممارسات القائمة التي تـشكل تمييزاً ضد المرأة . </w:t>
      </w:r>
    </w:p>
    <w:p w14:paraId="536B7E7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ز</w:t>
      </w:r>
      <w:proofErr w:type="gramEnd"/>
      <w:r w:rsidRPr="00E963A6">
        <w:rPr>
          <w:rFonts w:asciiTheme="minorBidi" w:eastAsia="Times New Roman" w:hAnsiTheme="minorBidi"/>
          <w:kern w:val="0"/>
          <w:sz w:val="28"/>
          <w:szCs w:val="28"/>
          <w:rtl/>
          <w14:ligatures w14:val="none"/>
        </w:rPr>
        <w:t xml:space="preserve">) إلغاء جميع أحكام قوانين العقوبات الوطنية التي تشكل تمييزاً ضد المرأة . </w:t>
      </w:r>
    </w:p>
    <w:p w14:paraId="5DDF18C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3</w:t>
      </w:r>
    </w:p>
    <w:p w14:paraId="52C5A48A"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تـتخذ الدول الأطراف في جميع </w:t>
      </w:r>
      <w:proofErr w:type="gramStart"/>
      <w:r w:rsidRPr="00E963A6">
        <w:rPr>
          <w:rFonts w:asciiTheme="minorBidi" w:eastAsia="Times New Roman" w:hAnsiTheme="minorBidi"/>
          <w:kern w:val="0"/>
          <w:sz w:val="28"/>
          <w:szCs w:val="28"/>
          <w:rtl/>
          <w14:ligatures w14:val="none"/>
        </w:rPr>
        <w:t>الميادين ،</w:t>
      </w:r>
      <w:proofErr w:type="gramEnd"/>
      <w:r w:rsidRPr="00E963A6">
        <w:rPr>
          <w:rFonts w:asciiTheme="minorBidi" w:eastAsia="Times New Roman" w:hAnsiTheme="minorBidi"/>
          <w:kern w:val="0"/>
          <w:sz w:val="28"/>
          <w:szCs w:val="28"/>
          <w:rtl/>
          <w14:ligatures w14:val="none"/>
        </w:rPr>
        <w:t xml:space="preserve"> ولاسيما الميادين السياسية والاجتماعية والاقتصادية والثـقافية ، كل التدابير المناسبة ، بما في ذلك التـشريع ، لكفالة تطور المرأة وتقدمها الكاملين ، وذلك لتضمن لها ممارسة حقوق الإنسان والحريات الأساسية والتمتع بها على أساس المساواة مع الرجل .</w:t>
      </w:r>
    </w:p>
    <w:p w14:paraId="034628B7"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4</w:t>
      </w:r>
    </w:p>
    <w:p w14:paraId="35949B25"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1</w:t>
      </w:r>
      <w:proofErr w:type="gramStart"/>
      <w:r w:rsidRPr="00E963A6">
        <w:rPr>
          <w:rFonts w:asciiTheme="minorBidi" w:eastAsia="Times New Roman" w:hAnsiTheme="minorBidi"/>
          <w:kern w:val="0"/>
          <w:sz w:val="28"/>
          <w:szCs w:val="28"/>
          <w:rtl/>
          <w14:ligatures w14:val="none"/>
        </w:rPr>
        <w:t>-  لا</w:t>
      </w:r>
      <w:proofErr w:type="gramEnd"/>
      <w:r w:rsidRPr="00E963A6">
        <w:rPr>
          <w:rFonts w:asciiTheme="minorBidi" w:eastAsia="Times New Roman" w:hAnsiTheme="minorBidi"/>
          <w:kern w:val="0"/>
          <w:sz w:val="28"/>
          <w:szCs w:val="28"/>
          <w:rtl/>
          <w14:ligatures w14:val="none"/>
        </w:rPr>
        <w:t xml:space="preserve"> يعتبر اتخاذ الدول الأطراف تدابير خاصة مؤقتة تستهدف التعجيل بالمساواة الفعلية بين الرجل والمرأة تمييزاً كما تحدده هذه الاتـفاقية ، ولكنه يجب ألا يستـتبع بأي حال ، كنتيجة له ، الإبقاء على معايـير غير متكافئة أو منفصلة .  كما يجب وقف العمل بهذه التدابير عندما تكون أهداف التكافؤ في الفرص والمعاملة قد تحققت.  </w:t>
      </w:r>
    </w:p>
    <w:p w14:paraId="2110A9C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لا يعتبر اتخاذ الدول الأطراف تدابير خاصة تستهدف حماية الأمومة، بما في ذلك تلك التدابير الواردة في 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إجراء تميـيزياً .</w:t>
      </w:r>
    </w:p>
    <w:p w14:paraId="174EA8F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w:t>
      </w:r>
    </w:p>
    <w:p w14:paraId="3FB3D10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5</w:t>
      </w:r>
    </w:p>
    <w:p w14:paraId="7066210D"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تتخذ الدول الأطراف جميع التدابير </w:t>
      </w:r>
      <w:proofErr w:type="gramStart"/>
      <w:r w:rsidRPr="00E963A6">
        <w:rPr>
          <w:rFonts w:asciiTheme="minorBidi" w:eastAsia="Times New Roman" w:hAnsiTheme="minorBidi"/>
          <w:kern w:val="0"/>
          <w:sz w:val="28"/>
          <w:szCs w:val="28"/>
          <w:rtl/>
          <w14:ligatures w14:val="none"/>
        </w:rPr>
        <w:t>المناسبة ،</w:t>
      </w:r>
      <w:proofErr w:type="gramEnd"/>
      <w:r w:rsidRPr="00E963A6">
        <w:rPr>
          <w:rFonts w:asciiTheme="minorBidi" w:eastAsia="Times New Roman" w:hAnsiTheme="minorBidi"/>
          <w:kern w:val="0"/>
          <w:sz w:val="28"/>
          <w:szCs w:val="28"/>
          <w:rtl/>
          <w14:ligatures w14:val="none"/>
        </w:rPr>
        <w:t xml:space="preserve"> لتحقيق ما يلي : </w:t>
      </w:r>
    </w:p>
    <w:p w14:paraId="190EDC12"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تعديل الأنماط الاجتماعية والثـقافية لسلوك الرجل والمرأة ، بهدف تحقيق القضاء على التحيزات والعادات العرفية وكل الممارسات الأخرى القائمة على فكرة دونية أو تـفوّق أحد الجنسين ، أو على أدوار نمطية للرجل والمرأة ؛ </w:t>
      </w:r>
    </w:p>
    <w:p w14:paraId="6A1D6B30"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كفالة أن تـتضمن التربية الأسرية تفهماً سليماً للأمومة بوصفها وظيفة اجتماعية والاعتراف بالمسؤولية المشتركة لكل من الرجال والنساء في تـنشئة أطفالهم </w:t>
      </w:r>
      <w:proofErr w:type="gramStart"/>
      <w:r w:rsidRPr="00E963A6">
        <w:rPr>
          <w:rFonts w:asciiTheme="minorBidi" w:eastAsia="Times New Roman" w:hAnsiTheme="minorBidi"/>
          <w:kern w:val="0"/>
          <w:sz w:val="28"/>
          <w:szCs w:val="28"/>
          <w:rtl/>
          <w14:ligatures w14:val="none"/>
        </w:rPr>
        <w:t>وتطورهم ،</w:t>
      </w:r>
      <w:proofErr w:type="gramEnd"/>
      <w:r w:rsidRPr="00E963A6">
        <w:rPr>
          <w:rFonts w:asciiTheme="minorBidi" w:eastAsia="Times New Roman" w:hAnsiTheme="minorBidi"/>
          <w:kern w:val="0"/>
          <w:sz w:val="28"/>
          <w:szCs w:val="28"/>
          <w:rtl/>
          <w14:ligatures w14:val="none"/>
        </w:rPr>
        <w:t xml:space="preserve"> على أن يكون مفهوماً أن مصلحة الأطفال هي الاعتبار الأساسي في جميع الحالات .</w:t>
      </w:r>
    </w:p>
    <w:p w14:paraId="05A609AD" w14:textId="77777777" w:rsidR="00E963A6" w:rsidRPr="00E963A6" w:rsidRDefault="00E963A6" w:rsidP="00E963A6">
      <w:pPr>
        <w:keepNext/>
        <w:bidi/>
        <w:spacing w:after="0" w:line="360" w:lineRule="auto"/>
        <w:jc w:val="center"/>
        <w:outlineLvl w:val="0"/>
        <w:rPr>
          <w:rFonts w:asciiTheme="minorBidi" w:eastAsia="Times New Roman" w:hAnsiTheme="minorBidi"/>
          <w:b/>
          <w:bCs/>
          <w:kern w:val="36"/>
          <w:sz w:val="28"/>
          <w:szCs w:val="28"/>
          <w:rtl/>
          <w14:ligatures w14:val="none"/>
        </w:rPr>
      </w:pPr>
      <w:r w:rsidRPr="00E963A6">
        <w:rPr>
          <w:rFonts w:asciiTheme="minorBidi" w:eastAsia="Times New Roman" w:hAnsiTheme="minorBidi"/>
          <w:b/>
          <w:bCs/>
          <w:kern w:val="36"/>
          <w:sz w:val="28"/>
          <w:szCs w:val="28"/>
          <w:rtl/>
          <w14:ligatures w14:val="none"/>
        </w:rPr>
        <w:t>المادة 6</w:t>
      </w:r>
    </w:p>
    <w:p w14:paraId="4DCDE147"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تـتخذ الدول الأطراف جميع التدابير </w:t>
      </w:r>
      <w:proofErr w:type="gramStart"/>
      <w:r w:rsidRPr="00E963A6">
        <w:rPr>
          <w:rFonts w:asciiTheme="minorBidi" w:eastAsia="Times New Roman" w:hAnsiTheme="minorBidi"/>
          <w:kern w:val="0"/>
          <w:sz w:val="28"/>
          <w:szCs w:val="28"/>
          <w:rtl/>
          <w14:ligatures w14:val="none"/>
        </w:rPr>
        <w:t>المناسبة ،</w:t>
      </w:r>
      <w:proofErr w:type="gramEnd"/>
      <w:r w:rsidRPr="00E963A6">
        <w:rPr>
          <w:rFonts w:asciiTheme="minorBidi" w:eastAsia="Times New Roman" w:hAnsiTheme="minorBidi"/>
          <w:kern w:val="0"/>
          <w:sz w:val="28"/>
          <w:szCs w:val="28"/>
          <w:rtl/>
          <w14:ligatures w14:val="none"/>
        </w:rPr>
        <w:t xml:space="preserve"> بما في ذلك التشريع ، لمكافحة جميع أشكال الاتجار بالمرأة واستغلال دعارة المرأة .</w:t>
      </w:r>
    </w:p>
    <w:p w14:paraId="6E4839CE" w14:textId="77777777" w:rsidR="00E963A6" w:rsidRPr="00E963A6" w:rsidRDefault="00E963A6" w:rsidP="00E963A6">
      <w:pPr>
        <w:keepNext/>
        <w:bidi/>
        <w:spacing w:after="0" w:line="360" w:lineRule="auto"/>
        <w:jc w:val="center"/>
        <w:outlineLvl w:val="0"/>
        <w:rPr>
          <w:rFonts w:asciiTheme="minorBidi" w:eastAsia="Times New Roman" w:hAnsiTheme="minorBidi"/>
          <w:b/>
          <w:bCs/>
          <w:kern w:val="36"/>
          <w:sz w:val="28"/>
          <w:szCs w:val="28"/>
          <w:rtl/>
          <w14:ligatures w14:val="none"/>
        </w:rPr>
      </w:pPr>
      <w:r w:rsidRPr="00E963A6">
        <w:rPr>
          <w:rFonts w:asciiTheme="minorBidi" w:eastAsia="Times New Roman" w:hAnsiTheme="minorBidi"/>
          <w:b/>
          <w:bCs/>
          <w:kern w:val="36"/>
          <w:sz w:val="28"/>
          <w:szCs w:val="28"/>
          <w:rtl/>
          <w14:ligatures w14:val="none"/>
        </w:rPr>
        <w:t>الجزء الثاني</w:t>
      </w:r>
    </w:p>
    <w:p w14:paraId="63DE8BF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7</w:t>
      </w:r>
    </w:p>
    <w:p w14:paraId="6BABA358"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تـتخذ الدول الأطراف جميع التدابير المناسبة للقضاء على التمييز ضد المرأة في الحياة السياسية والعامة للبلد، وبوجه خاص تكفل </w:t>
      </w:r>
      <w:proofErr w:type="gramStart"/>
      <w:r w:rsidRPr="00E963A6">
        <w:rPr>
          <w:rFonts w:asciiTheme="minorBidi" w:eastAsia="Times New Roman" w:hAnsiTheme="minorBidi"/>
          <w:kern w:val="0"/>
          <w:sz w:val="28"/>
          <w:szCs w:val="28"/>
          <w:rtl/>
          <w14:ligatures w14:val="none"/>
        </w:rPr>
        <w:t>للمرأة ،</w:t>
      </w:r>
      <w:proofErr w:type="gramEnd"/>
      <w:r w:rsidRPr="00E963A6">
        <w:rPr>
          <w:rFonts w:asciiTheme="minorBidi" w:eastAsia="Times New Roman" w:hAnsiTheme="minorBidi"/>
          <w:kern w:val="0"/>
          <w:sz w:val="28"/>
          <w:szCs w:val="28"/>
          <w:rtl/>
          <w14:ligatures w14:val="none"/>
        </w:rPr>
        <w:t xml:space="preserve"> على قدم المساواة مع الرجل، الحق في :</w:t>
      </w:r>
    </w:p>
    <w:p w14:paraId="32A65E68"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w:t>
      </w: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التصويت في جميع الانتخابات والاستفتاءات العامة،  وأهلية الانتخاب لجميع الهيئات التي ينتخب أعضاؤها بالاقتراع العام :</w:t>
      </w:r>
    </w:p>
    <w:p w14:paraId="338083F0"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المشاركة في صيانة سياسة الحكومة وتـنفيذ هذه السياسة وفي شغل الوظائف العامة وتأدية جميع المهام العامة على جميع المستويات </w:t>
      </w:r>
      <w:proofErr w:type="gramStart"/>
      <w:r w:rsidRPr="00E963A6">
        <w:rPr>
          <w:rFonts w:asciiTheme="minorBidi" w:eastAsia="Times New Roman" w:hAnsiTheme="minorBidi"/>
          <w:kern w:val="0"/>
          <w:sz w:val="28"/>
          <w:szCs w:val="28"/>
          <w:rtl/>
          <w14:ligatures w14:val="none"/>
        </w:rPr>
        <w:t>الحكومية ؛</w:t>
      </w:r>
      <w:proofErr w:type="gramEnd"/>
      <w:r w:rsidRPr="00E963A6">
        <w:rPr>
          <w:rFonts w:asciiTheme="minorBidi" w:eastAsia="Times New Roman" w:hAnsiTheme="minorBidi"/>
          <w:kern w:val="0"/>
          <w:sz w:val="28"/>
          <w:szCs w:val="28"/>
          <w:rtl/>
          <w14:ligatures w14:val="none"/>
        </w:rPr>
        <w:t xml:space="preserve"> </w:t>
      </w:r>
    </w:p>
    <w:p w14:paraId="645264F4"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المشاركة في جميع المنظمات والجمعيات غير الحكومية التي تعنى بالحياة العامة والسياسية </w:t>
      </w:r>
      <w:proofErr w:type="gramStart"/>
      <w:r w:rsidRPr="00E963A6">
        <w:rPr>
          <w:rFonts w:asciiTheme="minorBidi" w:eastAsia="Times New Roman" w:hAnsiTheme="minorBidi"/>
          <w:kern w:val="0"/>
          <w:sz w:val="28"/>
          <w:szCs w:val="28"/>
          <w:rtl/>
          <w14:ligatures w14:val="none"/>
        </w:rPr>
        <w:t>للبلد .</w:t>
      </w:r>
      <w:proofErr w:type="gramEnd"/>
    </w:p>
    <w:p w14:paraId="47F7CB84"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b/>
          <w:bCs/>
          <w:kern w:val="0"/>
          <w:sz w:val="28"/>
          <w:szCs w:val="28"/>
          <w:rtl/>
          <w14:ligatures w14:val="none"/>
        </w:rPr>
        <w:t>المادة  8</w:t>
      </w:r>
      <w:proofErr w:type="gramEnd"/>
    </w:p>
    <w:p w14:paraId="08476FDB"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تتخذ الدول الأطراف جميع التدابير المناسبة لتكفل للمرأة، على قدم المساواة مع الرجل ودون أي تمييز، فرصة تمثيل حكومتها على المستوى الدولي والاشتراك في أعمال المنظمات </w:t>
      </w:r>
      <w:proofErr w:type="gramStart"/>
      <w:r w:rsidRPr="00E963A6">
        <w:rPr>
          <w:rFonts w:asciiTheme="minorBidi" w:eastAsia="Times New Roman" w:hAnsiTheme="minorBidi"/>
          <w:kern w:val="0"/>
          <w:sz w:val="28"/>
          <w:szCs w:val="28"/>
          <w:rtl/>
          <w14:ligatures w14:val="none"/>
        </w:rPr>
        <w:t>الدولية .</w:t>
      </w:r>
      <w:proofErr w:type="gramEnd"/>
    </w:p>
    <w:p w14:paraId="379AE36D"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br w:type="page"/>
        <w:t>المادة 9</w:t>
      </w:r>
    </w:p>
    <w:p w14:paraId="4C138F49" w14:textId="77777777" w:rsidR="00E963A6" w:rsidRPr="00E963A6" w:rsidRDefault="00E963A6" w:rsidP="00E963A6">
      <w:pPr>
        <w:bidi/>
        <w:spacing w:after="0" w:line="360" w:lineRule="auto"/>
        <w:ind w:left="360"/>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   تمنح الدول الأطراف المرأة حقاً مساوياً لحق الرجل في اكتساب جنسيتها أو الاحتفاظ بها أو </w:t>
      </w:r>
      <w:proofErr w:type="gramStart"/>
      <w:r w:rsidRPr="00E963A6">
        <w:rPr>
          <w:rFonts w:asciiTheme="minorBidi" w:eastAsia="Times New Roman" w:hAnsiTheme="minorBidi"/>
          <w:kern w:val="0"/>
          <w:sz w:val="28"/>
          <w:szCs w:val="28"/>
          <w:rtl/>
          <w14:ligatures w14:val="none"/>
        </w:rPr>
        <w:t>تغييرها .</w:t>
      </w:r>
      <w:proofErr w:type="gramEnd"/>
      <w:r w:rsidRPr="00E963A6">
        <w:rPr>
          <w:rFonts w:asciiTheme="minorBidi" w:eastAsia="Times New Roman" w:hAnsiTheme="minorBidi"/>
          <w:kern w:val="0"/>
          <w:sz w:val="28"/>
          <w:szCs w:val="28"/>
          <w:rtl/>
          <w14:ligatures w14:val="none"/>
        </w:rPr>
        <w:t xml:space="preserve"> وتضمن بوجه خاص ألا يترتب على الزواج من أجنبي أو تغيير جنسية الزوج أثناء </w:t>
      </w:r>
      <w:proofErr w:type="gramStart"/>
      <w:r w:rsidRPr="00E963A6">
        <w:rPr>
          <w:rFonts w:asciiTheme="minorBidi" w:eastAsia="Times New Roman" w:hAnsiTheme="minorBidi"/>
          <w:kern w:val="0"/>
          <w:sz w:val="28"/>
          <w:szCs w:val="28"/>
          <w:rtl/>
          <w14:ligatures w14:val="none"/>
        </w:rPr>
        <w:t>الزواج ،</w:t>
      </w:r>
      <w:proofErr w:type="gramEnd"/>
      <w:r w:rsidRPr="00E963A6">
        <w:rPr>
          <w:rFonts w:asciiTheme="minorBidi" w:eastAsia="Times New Roman" w:hAnsiTheme="minorBidi"/>
          <w:kern w:val="0"/>
          <w:sz w:val="28"/>
          <w:szCs w:val="28"/>
          <w:rtl/>
          <w14:ligatures w14:val="none"/>
        </w:rPr>
        <w:t xml:space="preserve"> أن تـتغير تلقائياً جنسية الزوجة ، أو أن تصبح بلا جنسية أو أن تـفرض عليها جنسية الزوج .</w:t>
      </w:r>
    </w:p>
    <w:p w14:paraId="256CB053" w14:textId="77777777" w:rsidR="00E963A6" w:rsidRPr="00E963A6" w:rsidRDefault="00E963A6" w:rsidP="00E963A6">
      <w:pPr>
        <w:bidi/>
        <w:spacing w:after="0" w:line="360" w:lineRule="auto"/>
        <w:ind w:left="360"/>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 2- تمنح الدول الأطراف المرأة حقاً مساوياً لحق الرجل فيما يتعلق بجنسية </w:t>
      </w:r>
      <w:proofErr w:type="gramStart"/>
      <w:r w:rsidRPr="00E963A6">
        <w:rPr>
          <w:rFonts w:asciiTheme="minorBidi" w:eastAsia="Times New Roman" w:hAnsiTheme="minorBidi"/>
          <w:kern w:val="0"/>
          <w:sz w:val="28"/>
          <w:szCs w:val="28"/>
          <w:rtl/>
          <w14:ligatures w14:val="none"/>
        </w:rPr>
        <w:t>أطفالها .</w:t>
      </w:r>
      <w:proofErr w:type="gramEnd"/>
    </w:p>
    <w:p w14:paraId="55B51A98" w14:textId="77777777" w:rsidR="00E963A6" w:rsidRPr="00E963A6" w:rsidRDefault="00E963A6" w:rsidP="00E963A6">
      <w:pPr>
        <w:keepNext/>
        <w:bidi/>
        <w:spacing w:after="0" w:line="360" w:lineRule="auto"/>
        <w:ind w:left="360"/>
        <w:jc w:val="center"/>
        <w:outlineLvl w:val="1"/>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الجزء الثالث</w:t>
      </w:r>
    </w:p>
    <w:p w14:paraId="1FCA2D23"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10</w:t>
      </w:r>
    </w:p>
    <w:p w14:paraId="2A324B1E"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تتخذ الدول الأطراف جميع التدابير المناسبة للقضاء على التمييز ضد المرأة لكي تكفل للمرأة حقوقاً مساوية لحقوق الرجل في ميدان </w:t>
      </w:r>
      <w:proofErr w:type="gramStart"/>
      <w:r w:rsidRPr="00E963A6">
        <w:rPr>
          <w:rFonts w:asciiTheme="minorBidi" w:eastAsia="Times New Roman" w:hAnsiTheme="minorBidi"/>
          <w:kern w:val="0"/>
          <w:sz w:val="28"/>
          <w:szCs w:val="28"/>
          <w:rtl/>
          <w14:ligatures w14:val="none"/>
        </w:rPr>
        <w:t>التعليم ،</w:t>
      </w:r>
      <w:proofErr w:type="gramEnd"/>
      <w:r w:rsidRPr="00E963A6">
        <w:rPr>
          <w:rFonts w:asciiTheme="minorBidi" w:eastAsia="Times New Roman" w:hAnsiTheme="minorBidi"/>
          <w:kern w:val="0"/>
          <w:sz w:val="28"/>
          <w:szCs w:val="28"/>
          <w:rtl/>
          <w14:ligatures w14:val="none"/>
        </w:rPr>
        <w:t xml:space="preserve"> وبوجه خاص لكي تكفل ، على أساس تساوي الرجل والمرأة :</w:t>
      </w:r>
    </w:p>
    <w:p w14:paraId="6678889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نفس الظروف للتوجيه الوظيفي والمهني ، وللوصول إلى الدراسات والحصول على الدرجات العلمية في المؤسسات التعليمية من جميع الفئات ، في المناطق الريفية والحضرية على السواء ؛ وتكون هذه المساواة مكفولة في المرحلة السابقة للالتحاق بالمدرسة وفي التعليم العام والتقني والمهني والتعليم التقني العالي ، وكذلك في جميع أنواع التدريب المهني ؛ </w:t>
      </w:r>
    </w:p>
    <w:p w14:paraId="391D5975"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توفـّر نفس المناهج </w:t>
      </w:r>
      <w:proofErr w:type="gramStart"/>
      <w:r w:rsidRPr="00E963A6">
        <w:rPr>
          <w:rFonts w:asciiTheme="minorBidi" w:eastAsia="Times New Roman" w:hAnsiTheme="minorBidi"/>
          <w:kern w:val="0"/>
          <w:sz w:val="28"/>
          <w:szCs w:val="28"/>
          <w:rtl/>
          <w14:ligatures w14:val="none"/>
        </w:rPr>
        <w:t>الدراسية ،</w:t>
      </w:r>
      <w:proofErr w:type="gramEnd"/>
      <w:r w:rsidRPr="00E963A6">
        <w:rPr>
          <w:rFonts w:asciiTheme="minorBidi" w:eastAsia="Times New Roman" w:hAnsiTheme="minorBidi"/>
          <w:kern w:val="0"/>
          <w:sz w:val="28"/>
          <w:szCs w:val="28"/>
          <w:rtl/>
          <w14:ligatures w14:val="none"/>
        </w:rPr>
        <w:t xml:space="preserve"> ونفس الامتحانات وهيئات تدريسية تـتمتع بمؤهلات من نفس المستوى ومبان ٍ ومعدات مدرسية من نفس النوعية . </w:t>
      </w:r>
    </w:p>
    <w:p w14:paraId="35FDAB5B"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القضاء على أي مفهوم نمطي عن دور الرجل ودور المرأة على جميع مستويات التعليم وفي جميع أشكاله عن طريق تـشجيع التعليم المختلط وغيره من أنواع التعليم التي تساعد في تحقيق هذا </w:t>
      </w:r>
      <w:proofErr w:type="gramStart"/>
      <w:r w:rsidRPr="00E963A6">
        <w:rPr>
          <w:rFonts w:asciiTheme="minorBidi" w:eastAsia="Times New Roman" w:hAnsiTheme="minorBidi"/>
          <w:kern w:val="0"/>
          <w:sz w:val="28"/>
          <w:szCs w:val="28"/>
          <w:rtl/>
          <w14:ligatures w14:val="none"/>
        </w:rPr>
        <w:t>الهدف ،</w:t>
      </w:r>
      <w:proofErr w:type="gramEnd"/>
      <w:r w:rsidRPr="00E963A6">
        <w:rPr>
          <w:rFonts w:asciiTheme="minorBidi" w:eastAsia="Times New Roman" w:hAnsiTheme="minorBidi"/>
          <w:kern w:val="0"/>
          <w:sz w:val="28"/>
          <w:szCs w:val="28"/>
          <w:rtl/>
          <w14:ligatures w14:val="none"/>
        </w:rPr>
        <w:t xml:space="preserve"> ولاسيما عن طريق تـنقيح كتب الدراسة والبرامج المدرسية وتكييف أساليب التعليم  . </w:t>
      </w:r>
    </w:p>
    <w:p w14:paraId="5FA39155"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د</w:t>
      </w:r>
      <w:proofErr w:type="gramEnd"/>
      <w:r w:rsidRPr="00E963A6">
        <w:rPr>
          <w:rFonts w:asciiTheme="minorBidi" w:eastAsia="Times New Roman" w:hAnsiTheme="minorBidi"/>
          <w:kern w:val="0"/>
          <w:sz w:val="28"/>
          <w:szCs w:val="28"/>
          <w:rtl/>
          <w14:ligatures w14:val="none"/>
        </w:rPr>
        <w:t xml:space="preserve"> ) نفس الفرص للاستفادة من المنح التعليمية وغيرها من المنح الدراسية . </w:t>
      </w:r>
    </w:p>
    <w:p w14:paraId="210B4A7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(هـ) نفس الفرص للوصول إلى برامح التعليم </w:t>
      </w:r>
      <w:proofErr w:type="gramStart"/>
      <w:r w:rsidRPr="00E963A6">
        <w:rPr>
          <w:rFonts w:asciiTheme="minorBidi" w:eastAsia="Times New Roman" w:hAnsiTheme="minorBidi"/>
          <w:kern w:val="0"/>
          <w:sz w:val="28"/>
          <w:szCs w:val="28"/>
          <w:rtl/>
          <w14:ligatures w14:val="none"/>
        </w:rPr>
        <w:t>المتواصل ،</w:t>
      </w:r>
      <w:proofErr w:type="gramEnd"/>
      <w:r w:rsidRPr="00E963A6">
        <w:rPr>
          <w:rFonts w:asciiTheme="minorBidi" w:eastAsia="Times New Roman" w:hAnsiTheme="minorBidi"/>
          <w:kern w:val="0"/>
          <w:sz w:val="28"/>
          <w:szCs w:val="28"/>
          <w:rtl/>
          <w14:ligatures w14:val="none"/>
        </w:rPr>
        <w:t xml:space="preserve"> بما في ذلك برامج تعليم الكبار ومحو الأمية الوظيفية، ولاسيما التي تهدف إلى تضيق ، في اقرب وقت ممكن ، أي فجوة في التعليم قائمة بين الرجل والمرأة ؛ </w:t>
      </w:r>
    </w:p>
    <w:p w14:paraId="49346FE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و</w:t>
      </w:r>
      <w:proofErr w:type="gramEnd"/>
      <w:r w:rsidRPr="00E963A6">
        <w:rPr>
          <w:rFonts w:asciiTheme="minorBidi" w:eastAsia="Times New Roman" w:hAnsiTheme="minorBidi"/>
          <w:kern w:val="0"/>
          <w:sz w:val="28"/>
          <w:szCs w:val="28"/>
          <w:rtl/>
          <w14:ligatures w14:val="none"/>
        </w:rPr>
        <w:t>) خفض معدلات ترك المدرسة ، قبل الأوان بين الطالبات وتـنظيم برامج للفتيات والنساء اللائي تركن المدرسة قبل الأوان .</w:t>
      </w:r>
    </w:p>
    <w:p w14:paraId="7BB4CA8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(ز) نفس الفرص للمشاركة النشطة في الألعاب الرياضية والتربية </w:t>
      </w:r>
      <w:proofErr w:type="gramStart"/>
      <w:r w:rsidRPr="00E963A6">
        <w:rPr>
          <w:rFonts w:asciiTheme="minorBidi" w:eastAsia="Times New Roman" w:hAnsiTheme="minorBidi"/>
          <w:kern w:val="0"/>
          <w:sz w:val="28"/>
          <w:szCs w:val="28"/>
          <w:rtl/>
          <w14:ligatures w14:val="none"/>
        </w:rPr>
        <w:t>البدنية ؛</w:t>
      </w:r>
      <w:proofErr w:type="gramEnd"/>
      <w:r w:rsidRPr="00E963A6">
        <w:rPr>
          <w:rFonts w:asciiTheme="minorBidi" w:eastAsia="Times New Roman" w:hAnsiTheme="minorBidi"/>
          <w:kern w:val="0"/>
          <w:sz w:val="28"/>
          <w:szCs w:val="28"/>
          <w:rtl/>
          <w14:ligatures w14:val="none"/>
        </w:rPr>
        <w:t xml:space="preserve"> </w:t>
      </w:r>
    </w:p>
    <w:p w14:paraId="61C9807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(ح) الوصول إلى معلومات تربوية محددة للمساعدة في ضمان صحة الأسر </w:t>
      </w:r>
      <w:proofErr w:type="gramStart"/>
      <w:r w:rsidRPr="00E963A6">
        <w:rPr>
          <w:rFonts w:asciiTheme="minorBidi" w:eastAsia="Times New Roman" w:hAnsiTheme="minorBidi"/>
          <w:kern w:val="0"/>
          <w:sz w:val="28"/>
          <w:szCs w:val="28"/>
          <w:rtl/>
          <w14:ligatures w14:val="none"/>
        </w:rPr>
        <w:t>ورفاهها ،</w:t>
      </w:r>
      <w:proofErr w:type="gramEnd"/>
      <w:r w:rsidRPr="00E963A6">
        <w:rPr>
          <w:rFonts w:asciiTheme="minorBidi" w:eastAsia="Times New Roman" w:hAnsiTheme="minorBidi"/>
          <w:kern w:val="0"/>
          <w:sz w:val="28"/>
          <w:szCs w:val="28"/>
          <w:rtl/>
          <w14:ligatures w14:val="none"/>
        </w:rPr>
        <w:t xml:space="preserve"> بما في ذلك المعلومات والنصح عن تخطيط الأسرة .</w:t>
      </w:r>
    </w:p>
    <w:p w14:paraId="0A515748"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 </w:t>
      </w:r>
    </w:p>
    <w:p w14:paraId="6D8E0BAB"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11</w:t>
      </w:r>
    </w:p>
    <w:p w14:paraId="7D6286E5"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تتخذ الدول الأطراف جميع ما يقتضي الحال اتخاذه من تدابير للقضاء على التمييز ضد المرأة في ميدان العمل لكي تكفل </w:t>
      </w:r>
      <w:proofErr w:type="gramStart"/>
      <w:r w:rsidRPr="00E963A6">
        <w:rPr>
          <w:rFonts w:asciiTheme="minorBidi" w:eastAsia="Times New Roman" w:hAnsiTheme="minorBidi"/>
          <w:kern w:val="0"/>
          <w:sz w:val="28"/>
          <w:szCs w:val="28"/>
          <w:rtl/>
          <w14:ligatures w14:val="none"/>
        </w:rPr>
        <w:t>لها ،</w:t>
      </w:r>
      <w:proofErr w:type="gramEnd"/>
      <w:r w:rsidRPr="00E963A6">
        <w:rPr>
          <w:rFonts w:asciiTheme="minorBidi" w:eastAsia="Times New Roman" w:hAnsiTheme="minorBidi"/>
          <w:kern w:val="0"/>
          <w:sz w:val="28"/>
          <w:szCs w:val="28"/>
          <w:rtl/>
          <w14:ligatures w14:val="none"/>
        </w:rPr>
        <w:t xml:space="preserve"> على أساس تساوي الرجل والمرأة، نفس الحقوق ولاسيما : </w:t>
      </w:r>
    </w:p>
    <w:p w14:paraId="47DDEF0F"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الحق في العمل بوصفه حقاً غير قابل للتصرف لكل البشر ؛ </w:t>
      </w:r>
    </w:p>
    <w:p w14:paraId="2828F3A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الحق في التمتع بنفس فرص </w:t>
      </w:r>
      <w:proofErr w:type="gramStart"/>
      <w:r w:rsidRPr="00E963A6">
        <w:rPr>
          <w:rFonts w:asciiTheme="minorBidi" w:eastAsia="Times New Roman" w:hAnsiTheme="minorBidi"/>
          <w:kern w:val="0"/>
          <w:sz w:val="28"/>
          <w:szCs w:val="28"/>
          <w:rtl/>
          <w14:ligatures w14:val="none"/>
        </w:rPr>
        <w:t>التوظيف ،</w:t>
      </w:r>
      <w:proofErr w:type="gramEnd"/>
      <w:r w:rsidRPr="00E963A6">
        <w:rPr>
          <w:rFonts w:asciiTheme="minorBidi" w:eastAsia="Times New Roman" w:hAnsiTheme="minorBidi"/>
          <w:kern w:val="0"/>
          <w:sz w:val="28"/>
          <w:szCs w:val="28"/>
          <w:rtl/>
          <w14:ligatures w14:val="none"/>
        </w:rPr>
        <w:t xml:space="preserve"> بما في ذلك تطبيق معايـير الاختيار نفسها في شؤون التوظيف  ؛</w:t>
      </w:r>
    </w:p>
    <w:p w14:paraId="461757E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الحق في حرية اختيار المهنة </w:t>
      </w:r>
      <w:proofErr w:type="gramStart"/>
      <w:r w:rsidRPr="00E963A6">
        <w:rPr>
          <w:rFonts w:asciiTheme="minorBidi" w:eastAsia="Times New Roman" w:hAnsiTheme="minorBidi"/>
          <w:kern w:val="0"/>
          <w:sz w:val="28"/>
          <w:szCs w:val="28"/>
          <w:rtl/>
          <w14:ligatures w14:val="none"/>
        </w:rPr>
        <w:t>والعمل ،</w:t>
      </w:r>
      <w:proofErr w:type="gramEnd"/>
      <w:r w:rsidRPr="00E963A6">
        <w:rPr>
          <w:rFonts w:asciiTheme="minorBidi" w:eastAsia="Times New Roman" w:hAnsiTheme="minorBidi"/>
          <w:kern w:val="0"/>
          <w:sz w:val="28"/>
          <w:szCs w:val="28"/>
          <w:rtl/>
          <w14:ligatures w14:val="none"/>
        </w:rPr>
        <w:t xml:space="preserve"> والحق في الترقي والأمن الوظيفي ، في جميع مزايا وشروط الخدمة، والحق في تلقي التدريب وإعادة التدريب المهني، بما في ذلك التلمذة الصناعية والتدريب المهني المتقدم والتدريب المتكرر ؛ </w:t>
      </w:r>
    </w:p>
    <w:p w14:paraId="08933E4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(د) الحق في المساواة في الأجر، بما في ذلك الاستحقاقات، والحق في المساواة في المعاملة فيما يتعلق بالعمل المتعادل القيمة، وكذلك المساواة في المعاملة وفي تقييم نوعية </w:t>
      </w:r>
      <w:proofErr w:type="gramStart"/>
      <w:r w:rsidRPr="00E963A6">
        <w:rPr>
          <w:rFonts w:asciiTheme="minorBidi" w:eastAsia="Times New Roman" w:hAnsiTheme="minorBidi"/>
          <w:kern w:val="0"/>
          <w:sz w:val="28"/>
          <w:szCs w:val="28"/>
          <w:rtl/>
          <w14:ligatures w14:val="none"/>
        </w:rPr>
        <w:t>العمل ؛</w:t>
      </w:r>
      <w:proofErr w:type="gramEnd"/>
      <w:r w:rsidRPr="00E963A6">
        <w:rPr>
          <w:rFonts w:asciiTheme="minorBidi" w:eastAsia="Times New Roman" w:hAnsiTheme="minorBidi"/>
          <w:kern w:val="0"/>
          <w:sz w:val="28"/>
          <w:szCs w:val="28"/>
          <w:rtl/>
          <w14:ligatures w14:val="none"/>
        </w:rPr>
        <w:t xml:space="preserve"> </w:t>
      </w:r>
    </w:p>
    <w:p w14:paraId="13C85CEB"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(هـ) الحق في الضمان الاجتماعي، ولاسيما في صالات </w:t>
      </w:r>
      <w:proofErr w:type="gramStart"/>
      <w:r w:rsidRPr="00E963A6">
        <w:rPr>
          <w:rFonts w:asciiTheme="minorBidi" w:eastAsia="Times New Roman" w:hAnsiTheme="minorBidi"/>
          <w:kern w:val="0"/>
          <w:sz w:val="28"/>
          <w:szCs w:val="28"/>
          <w:rtl/>
          <w14:ligatures w14:val="none"/>
        </w:rPr>
        <w:t>التـقاعد ،</w:t>
      </w:r>
      <w:proofErr w:type="gramEnd"/>
      <w:r w:rsidRPr="00E963A6">
        <w:rPr>
          <w:rFonts w:asciiTheme="minorBidi" w:eastAsia="Times New Roman" w:hAnsiTheme="minorBidi"/>
          <w:kern w:val="0"/>
          <w:sz w:val="28"/>
          <w:szCs w:val="28"/>
          <w:rtl/>
          <w14:ligatures w14:val="none"/>
        </w:rPr>
        <w:t xml:space="preserve"> والبطالة، والمرض، والعجز، والشيخوخة، وأي شكل آخر من أشكال عدم القدرة على العمل، وكذلك الحق في إجازة مدفوعة الأجر ؛ </w:t>
      </w:r>
    </w:p>
    <w:p w14:paraId="08A16F4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و</w:t>
      </w:r>
      <w:proofErr w:type="gramEnd"/>
      <w:r w:rsidRPr="00E963A6">
        <w:rPr>
          <w:rFonts w:asciiTheme="minorBidi" w:eastAsia="Times New Roman" w:hAnsiTheme="minorBidi"/>
          <w:kern w:val="0"/>
          <w:sz w:val="28"/>
          <w:szCs w:val="28"/>
          <w:rtl/>
          <w14:ligatures w14:val="none"/>
        </w:rPr>
        <w:t>) الحق في الوقاية الصحية وسلامة ظروف العمل، بما في ذلك حماية وظيفة  الإنجاب .</w:t>
      </w:r>
    </w:p>
    <w:p w14:paraId="3436AA58"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توخـّياً لمنع التمييز ضد المرأة بسبب الزواج أو الأمومة، ولضمان حقها الفعلي في العمل تتخذ الدول الأطراف التدابير </w:t>
      </w:r>
      <w:proofErr w:type="gramStart"/>
      <w:r w:rsidRPr="00E963A6">
        <w:rPr>
          <w:rFonts w:asciiTheme="minorBidi" w:eastAsia="Times New Roman" w:hAnsiTheme="minorBidi"/>
          <w:kern w:val="0"/>
          <w:sz w:val="28"/>
          <w:szCs w:val="28"/>
          <w:rtl/>
          <w14:ligatures w14:val="none"/>
        </w:rPr>
        <w:t>المناسبة :</w:t>
      </w:r>
      <w:proofErr w:type="gramEnd"/>
      <w:r w:rsidRPr="00E963A6">
        <w:rPr>
          <w:rFonts w:asciiTheme="minorBidi" w:eastAsia="Times New Roman" w:hAnsiTheme="minorBidi"/>
          <w:kern w:val="0"/>
          <w:sz w:val="28"/>
          <w:szCs w:val="28"/>
          <w:rtl/>
          <w14:ligatures w14:val="none"/>
        </w:rPr>
        <w:t xml:space="preserve"> </w:t>
      </w:r>
    </w:p>
    <w:p w14:paraId="3031CA9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لحظر الفصل من الخدمة بسبب الحمل أو إجازة الأمية والتميـيز في الفصل من العمل على أساس الحالة الزوجية ، مع فرض جزاءات على المخالفين .</w:t>
      </w:r>
    </w:p>
    <w:p w14:paraId="013697F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لإدخال نظام إجازة الأمومة المدفوعة الأجر أو مع التمتع بمزايا اجتماعية مماثـلة دون أن تـفقد المرأة الوظيفة التي تـشغلها أو أقدميتـها أو العلاوات </w:t>
      </w:r>
      <w:proofErr w:type="gramStart"/>
      <w:r w:rsidRPr="00E963A6">
        <w:rPr>
          <w:rFonts w:asciiTheme="minorBidi" w:eastAsia="Times New Roman" w:hAnsiTheme="minorBidi"/>
          <w:kern w:val="0"/>
          <w:sz w:val="28"/>
          <w:szCs w:val="28"/>
          <w:rtl/>
          <w14:ligatures w14:val="none"/>
        </w:rPr>
        <w:t>الاجتماعية ؛</w:t>
      </w:r>
      <w:proofErr w:type="gramEnd"/>
      <w:r w:rsidRPr="00E963A6">
        <w:rPr>
          <w:rFonts w:asciiTheme="minorBidi" w:eastAsia="Times New Roman" w:hAnsiTheme="minorBidi"/>
          <w:kern w:val="0"/>
          <w:sz w:val="28"/>
          <w:szCs w:val="28"/>
          <w:rtl/>
          <w14:ligatures w14:val="none"/>
        </w:rPr>
        <w:t xml:space="preserve"> </w:t>
      </w:r>
    </w:p>
    <w:p w14:paraId="266FC72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تـشجيع توفير ما يلزم من الخدمات الاجتماعية المساندة لتمكين الوالدين من الجمع بـين التزاماتهما الأسرية وبين مسؤوليات العمل والمشاركة في الحياة </w:t>
      </w:r>
      <w:proofErr w:type="gramStart"/>
      <w:r w:rsidRPr="00E963A6">
        <w:rPr>
          <w:rFonts w:asciiTheme="minorBidi" w:eastAsia="Times New Roman" w:hAnsiTheme="minorBidi"/>
          <w:kern w:val="0"/>
          <w:sz w:val="28"/>
          <w:szCs w:val="28"/>
          <w:rtl/>
          <w14:ligatures w14:val="none"/>
        </w:rPr>
        <w:t>العامة ،</w:t>
      </w:r>
      <w:proofErr w:type="gramEnd"/>
      <w:r w:rsidRPr="00E963A6">
        <w:rPr>
          <w:rFonts w:asciiTheme="minorBidi" w:eastAsia="Times New Roman" w:hAnsiTheme="minorBidi"/>
          <w:kern w:val="0"/>
          <w:sz w:val="28"/>
          <w:szCs w:val="28"/>
          <w:rtl/>
          <w14:ligatures w14:val="none"/>
        </w:rPr>
        <w:t xml:space="preserve"> ولاسيما عن طريق تـشجيع إنشاء وتـنمية شبكة من مرافق رعاية الأطفال ؛ </w:t>
      </w:r>
    </w:p>
    <w:p w14:paraId="2937EB6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(د) لتوفير حماية خاصة للمرأة أثـناء فترة الحمل في الأعمال التي يثبت أنها مؤذية </w:t>
      </w:r>
      <w:proofErr w:type="gramStart"/>
      <w:r w:rsidRPr="00E963A6">
        <w:rPr>
          <w:rFonts w:asciiTheme="minorBidi" w:eastAsia="Times New Roman" w:hAnsiTheme="minorBidi"/>
          <w:kern w:val="0"/>
          <w:sz w:val="28"/>
          <w:szCs w:val="28"/>
          <w:rtl/>
          <w14:ligatures w14:val="none"/>
        </w:rPr>
        <w:t>لها .</w:t>
      </w:r>
      <w:proofErr w:type="gramEnd"/>
      <w:r w:rsidRPr="00E963A6">
        <w:rPr>
          <w:rFonts w:asciiTheme="minorBidi" w:eastAsia="Times New Roman" w:hAnsiTheme="minorBidi"/>
          <w:kern w:val="0"/>
          <w:sz w:val="28"/>
          <w:szCs w:val="28"/>
          <w:rtl/>
          <w14:ligatures w14:val="none"/>
        </w:rPr>
        <w:t xml:space="preserve"> </w:t>
      </w:r>
    </w:p>
    <w:p w14:paraId="614E914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يجب أن تستعرض التـشريعات الوقائية المتصلة بالمسائل المشمولة بهذه المادة استعراضاً دورياً في ضوء المعرفة العلمية </w:t>
      </w:r>
      <w:proofErr w:type="gramStart"/>
      <w:r w:rsidRPr="00E963A6">
        <w:rPr>
          <w:rFonts w:asciiTheme="minorBidi" w:eastAsia="Times New Roman" w:hAnsiTheme="minorBidi"/>
          <w:kern w:val="0"/>
          <w:sz w:val="28"/>
          <w:szCs w:val="28"/>
          <w:rtl/>
          <w14:ligatures w14:val="none"/>
        </w:rPr>
        <w:t>والتكنولوجية ،</w:t>
      </w:r>
      <w:proofErr w:type="gramEnd"/>
      <w:r w:rsidRPr="00E963A6">
        <w:rPr>
          <w:rFonts w:asciiTheme="minorBidi" w:eastAsia="Times New Roman" w:hAnsiTheme="minorBidi"/>
          <w:kern w:val="0"/>
          <w:sz w:val="28"/>
          <w:szCs w:val="28"/>
          <w:rtl/>
          <w14:ligatures w14:val="none"/>
        </w:rPr>
        <w:t xml:space="preserve"> وان يتم تـنقيحها أو إلغاؤها أو توسيع نطاقها حسب الاقتضاء . </w:t>
      </w:r>
    </w:p>
    <w:p w14:paraId="1E28B54A"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br w:type="page"/>
        <w:t>المادة 12</w:t>
      </w:r>
    </w:p>
    <w:p w14:paraId="1ABF9B2C"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تـتخذ الدول الأطراف جميع التدابير المناسبة للقضاء على التمييز ضد المرأة في ميدان الرعاية الصحية من أجل أن تضمن </w:t>
      </w:r>
      <w:proofErr w:type="gramStart"/>
      <w:r w:rsidRPr="00E963A6">
        <w:rPr>
          <w:rFonts w:asciiTheme="minorBidi" w:eastAsia="Times New Roman" w:hAnsiTheme="minorBidi"/>
          <w:kern w:val="0"/>
          <w:sz w:val="28"/>
          <w:szCs w:val="28"/>
          <w:rtl/>
          <w14:ligatures w14:val="none"/>
        </w:rPr>
        <w:t>لها ،</w:t>
      </w:r>
      <w:proofErr w:type="gramEnd"/>
      <w:r w:rsidRPr="00E963A6">
        <w:rPr>
          <w:rFonts w:asciiTheme="minorBidi" w:eastAsia="Times New Roman" w:hAnsiTheme="minorBidi"/>
          <w:kern w:val="0"/>
          <w:sz w:val="28"/>
          <w:szCs w:val="28"/>
          <w:rtl/>
          <w14:ligatures w14:val="none"/>
        </w:rPr>
        <w:t xml:space="preserve"> على أساس تساوي الرجل والمرأة ، الحصول على خدمات الرعاية الصحية ، بما في ذلك الخدمات المتعلقة بتخطيط الأسرة . </w:t>
      </w:r>
    </w:p>
    <w:p w14:paraId="43B09ECE"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بالرغم من أحكام الفقرة 1 من هذه المادة تكفل الدول الأطراف للمرأة الخدمات المناسبة فيما يتعلق بالحمل والولادة وفترة ما بعد </w:t>
      </w:r>
      <w:proofErr w:type="gramStart"/>
      <w:r w:rsidRPr="00E963A6">
        <w:rPr>
          <w:rFonts w:asciiTheme="minorBidi" w:eastAsia="Times New Roman" w:hAnsiTheme="minorBidi"/>
          <w:kern w:val="0"/>
          <w:sz w:val="28"/>
          <w:szCs w:val="28"/>
          <w:rtl/>
          <w14:ligatures w14:val="none"/>
        </w:rPr>
        <w:t>الولادة ،</w:t>
      </w:r>
      <w:proofErr w:type="gramEnd"/>
      <w:r w:rsidRPr="00E963A6">
        <w:rPr>
          <w:rFonts w:asciiTheme="minorBidi" w:eastAsia="Times New Roman" w:hAnsiTheme="minorBidi"/>
          <w:kern w:val="0"/>
          <w:sz w:val="28"/>
          <w:szCs w:val="28"/>
          <w:rtl/>
          <w14:ligatures w14:val="none"/>
        </w:rPr>
        <w:t xml:space="preserve"> وتوفر لها الخدمات المجانية عند الاقتضاء، وكذلك التغذية الكافية أثـناء الحمل والرضاعة .</w:t>
      </w:r>
    </w:p>
    <w:p w14:paraId="69C92B09"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13</w:t>
      </w:r>
    </w:p>
    <w:p w14:paraId="6584EF2E"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تتخذ الدول الأطراف جميع التدابير المناسبة للقضاء على التمييز ضد المرأة في المجالات الأخرى للحياة الاقتصادية والاجتماعية لكي تكفل </w:t>
      </w:r>
      <w:proofErr w:type="gramStart"/>
      <w:r w:rsidRPr="00E963A6">
        <w:rPr>
          <w:rFonts w:asciiTheme="minorBidi" w:eastAsia="Times New Roman" w:hAnsiTheme="minorBidi"/>
          <w:kern w:val="0"/>
          <w:sz w:val="28"/>
          <w:szCs w:val="28"/>
          <w:rtl/>
          <w14:ligatures w14:val="none"/>
        </w:rPr>
        <w:t>لها ،</w:t>
      </w:r>
      <w:proofErr w:type="gramEnd"/>
      <w:r w:rsidRPr="00E963A6">
        <w:rPr>
          <w:rFonts w:asciiTheme="minorBidi" w:eastAsia="Times New Roman" w:hAnsiTheme="minorBidi"/>
          <w:kern w:val="0"/>
          <w:sz w:val="28"/>
          <w:szCs w:val="28"/>
          <w:rtl/>
          <w14:ligatures w14:val="none"/>
        </w:rPr>
        <w:t xml:space="preserve"> على أساس تساوي الرجل والمرأة، نفس الحقوق ولاسيما : </w:t>
      </w:r>
    </w:p>
    <w:p w14:paraId="37D89BAB"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الحق في الاستحقاقات الأسرية . </w:t>
      </w:r>
    </w:p>
    <w:p w14:paraId="0BD8AE70"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الحق في الحصول على القروض </w:t>
      </w:r>
      <w:proofErr w:type="gramStart"/>
      <w:r w:rsidRPr="00E963A6">
        <w:rPr>
          <w:rFonts w:asciiTheme="minorBidi" w:eastAsia="Times New Roman" w:hAnsiTheme="minorBidi"/>
          <w:kern w:val="0"/>
          <w:sz w:val="28"/>
          <w:szCs w:val="28"/>
          <w:rtl/>
          <w14:ligatures w14:val="none"/>
        </w:rPr>
        <w:t>المصرفية ،</w:t>
      </w:r>
      <w:proofErr w:type="gramEnd"/>
      <w:r w:rsidRPr="00E963A6">
        <w:rPr>
          <w:rFonts w:asciiTheme="minorBidi" w:eastAsia="Times New Roman" w:hAnsiTheme="minorBidi"/>
          <w:kern w:val="0"/>
          <w:sz w:val="28"/>
          <w:szCs w:val="28"/>
          <w:rtl/>
          <w14:ligatures w14:val="none"/>
        </w:rPr>
        <w:t xml:space="preserve"> والرهون العقارية وغير ذلك من أشكال الائتمان المالي ؛ </w:t>
      </w:r>
    </w:p>
    <w:p w14:paraId="12A8C4D3"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الحق في الاشتراك في الأنشطة الترويحية والألعاب الرياضية وفي جميع جوانب الحياة </w:t>
      </w:r>
      <w:proofErr w:type="gramStart"/>
      <w:r w:rsidRPr="00E963A6">
        <w:rPr>
          <w:rFonts w:asciiTheme="minorBidi" w:eastAsia="Times New Roman" w:hAnsiTheme="minorBidi"/>
          <w:kern w:val="0"/>
          <w:sz w:val="28"/>
          <w:szCs w:val="28"/>
          <w:rtl/>
          <w14:ligatures w14:val="none"/>
        </w:rPr>
        <w:t>الثـقافية .</w:t>
      </w:r>
      <w:proofErr w:type="gramEnd"/>
    </w:p>
    <w:p w14:paraId="6F9386BA"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14</w:t>
      </w:r>
    </w:p>
    <w:p w14:paraId="09A470A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 تضع الدول الأطراف في اعتبارها المشاكل الخاصة التي تواجهها المرأة </w:t>
      </w:r>
      <w:proofErr w:type="gramStart"/>
      <w:r w:rsidRPr="00E963A6">
        <w:rPr>
          <w:rFonts w:asciiTheme="minorBidi" w:eastAsia="Times New Roman" w:hAnsiTheme="minorBidi"/>
          <w:kern w:val="0"/>
          <w:sz w:val="28"/>
          <w:szCs w:val="28"/>
          <w:rtl/>
          <w14:ligatures w14:val="none"/>
        </w:rPr>
        <w:t>الريفية ،</w:t>
      </w:r>
      <w:proofErr w:type="gramEnd"/>
      <w:r w:rsidRPr="00E963A6">
        <w:rPr>
          <w:rFonts w:asciiTheme="minorBidi" w:eastAsia="Times New Roman" w:hAnsiTheme="minorBidi"/>
          <w:kern w:val="0"/>
          <w:sz w:val="28"/>
          <w:szCs w:val="28"/>
          <w:rtl/>
          <w14:ligatures w14:val="none"/>
        </w:rPr>
        <w:t xml:space="preserve"> أو الأدوار الهامة التي تؤديها في تأمين أسباب البقاء اقتصادياً لأسرتها ، بما في ذلك عملها في قطاعات الاقتصاد غير النقدية ، وتتخذ جميع التدابير المناسبة لضمان تطبيق أحكام هذه الاتفاقية على المرأة في المناطق الريفية . </w:t>
      </w:r>
    </w:p>
    <w:p w14:paraId="0481891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تتخذ الدول الأطراف جميع التدابير المناسبة للقضاء على التمييز ضد المرأة في المناطق الريفية لكي تكفل </w:t>
      </w:r>
      <w:proofErr w:type="gramStart"/>
      <w:r w:rsidRPr="00E963A6">
        <w:rPr>
          <w:rFonts w:asciiTheme="minorBidi" w:eastAsia="Times New Roman" w:hAnsiTheme="minorBidi"/>
          <w:kern w:val="0"/>
          <w:sz w:val="28"/>
          <w:szCs w:val="28"/>
          <w:rtl/>
          <w14:ligatures w14:val="none"/>
        </w:rPr>
        <w:t>لها ،</w:t>
      </w:r>
      <w:proofErr w:type="gramEnd"/>
      <w:r w:rsidRPr="00E963A6">
        <w:rPr>
          <w:rFonts w:asciiTheme="minorBidi" w:eastAsia="Times New Roman" w:hAnsiTheme="minorBidi"/>
          <w:kern w:val="0"/>
          <w:sz w:val="28"/>
          <w:szCs w:val="28"/>
          <w:rtl/>
          <w14:ligatures w14:val="none"/>
        </w:rPr>
        <w:t xml:space="preserve"> على أساس التساوي مع الرجل ، المشاركة في التنمية الريفية والاستفادة منها ، وتكفل للمرأة بوجه خاص الحق في : </w:t>
      </w:r>
    </w:p>
    <w:p w14:paraId="7873E39B"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المشاركة في وضع وتـنفيذ التخطيط الإنمائي على جميع المستويات ؛</w:t>
      </w:r>
    </w:p>
    <w:p w14:paraId="10EFA56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نيل تسهيلات العناية الصحية </w:t>
      </w:r>
      <w:proofErr w:type="gramStart"/>
      <w:r w:rsidRPr="00E963A6">
        <w:rPr>
          <w:rFonts w:asciiTheme="minorBidi" w:eastAsia="Times New Roman" w:hAnsiTheme="minorBidi"/>
          <w:kern w:val="0"/>
          <w:sz w:val="28"/>
          <w:szCs w:val="28"/>
          <w:rtl/>
          <w14:ligatures w14:val="none"/>
        </w:rPr>
        <w:t>الملائمة ،</w:t>
      </w:r>
      <w:proofErr w:type="gramEnd"/>
      <w:r w:rsidRPr="00E963A6">
        <w:rPr>
          <w:rFonts w:asciiTheme="minorBidi" w:eastAsia="Times New Roman" w:hAnsiTheme="minorBidi"/>
          <w:kern w:val="0"/>
          <w:sz w:val="28"/>
          <w:szCs w:val="28"/>
          <w:rtl/>
          <w14:ligatures w14:val="none"/>
        </w:rPr>
        <w:t xml:space="preserve"> بما في ذلك المعلومات والنصائح والخدمات المتعلقة بتخطيط الأسرة  ؛ </w:t>
      </w:r>
    </w:p>
    <w:p w14:paraId="54A81549"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الاستفادة بصورة مباشرة من برامج الضمان </w:t>
      </w:r>
      <w:proofErr w:type="gramStart"/>
      <w:r w:rsidRPr="00E963A6">
        <w:rPr>
          <w:rFonts w:asciiTheme="minorBidi" w:eastAsia="Times New Roman" w:hAnsiTheme="minorBidi"/>
          <w:kern w:val="0"/>
          <w:sz w:val="28"/>
          <w:szCs w:val="28"/>
          <w:rtl/>
          <w14:ligatures w14:val="none"/>
        </w:rPr>
        <w:t>الاجتماعي ؛</w:t>
      </w:r>
      <w:proofErr w:type="gramEnd"/>
      <w:r w:rsidRPr="00E963A6">
        <w:rPr>
          <w:rFonts w:asciiTheme="minorBidi" w:eastAsia="Times New Roman" w:hAnsiTheme="minorBidi"/>
          <w:kern w:val="0"/>
          <w:sz w:val="28"/>
          <w:szCs w:val="28"/>
          <w:rtl/>
          <w14:ligatures w14:val="none"/>
        </w:rPr>
        <w:t xml:space="preserve"> </w:t>
      </w:r>
    </w:p>
    <w:p w14:paraId="4F45815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 (د) الحصول على جميع أنواع التدريب </w:t>
      </w:r>
      <w:proofErr w:type="gramStart"/>
      <w:r w:rsidRPr="00E963A6">
        <w:rPr>
          <w:rFonts w:asciiTheme="minorBidi" w:eastAsia="Times New Roman" w:hAnsiTheme="minorBidi"/>
          <w:kern w:val="0"/>
          <w:sz w:val="28"/>
          <w:szCs w:val="28"/>
          <w:rtl/>
          <w14:ligatures w14:val="none"/>
        </w:rPr>
        <w:t>والتعليم ،</w:t>
      </w:r>
      <w:proofErr w:type="gramEnd"/>
      <w:r w:rsidRPr="00E963A6">
        <w:rPr>
          <w:rFonts w:asciiTheme="minorBidi" w:eastAsia="Times New Roman" w:hAnsiTheme="minorBidi"/>
          <w:kern w:val="0"/>
          <w:sz w:val="28"/>
          <w:szCs w:val="28"/>
          <w:rtl/>
          <w14:ligatures w14:val="none"/>
        </w:rPr>
        <w:t xml:space="preserve"> الرسمي وغير الرسمي ، بما في ذلك ما يتصل منه بمحو الأمية الوظيفية ، والحصول كذلك ، في جملة أمور، على فوائد كافة الخدمات المجتمعية والإرشادية ، وذلك لتحقق ، زيادة كفاءتها التقنية ؛ </w:t>
      </w:r>
    </w:p>
    <w:p w14:paraId="387EB43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(هـ) تـنظيم جماعات المساعدة الذاتية والتعاونيات من أجل الحصول على فرص اقتصادية متكافئة عن طريق العمل لدى الغير أو العمل لحسابهن </w:t>
      </w:r>
      <w:proofErr w:type="gramStart"/>
      <w:r w:rsidRPr="00E963A6">
        <w:rPr>
          <w:rFonts w:asciiTheme="minorBidi" w:eastAsia="Times New Roman" w:hAnsiTheme="minorBidi"/>
          <w:kern w:val="0"/>
          <w:sz w:val="28"/>
          <w:szCs w:val="28"/>
          <w:rtl/>
          <w14:ligatures w14:val="none"/>
        </w:rPr>
        <w:t>الخاص ؛</w:t>
      </w:r>
      <w:proofErr w:type="gramEnd"/>
      <w:r w:rsidRPr="00E963A6">
        <w:rPr>
          <w:rFonts w:asciiTheme="minorBidi" w:eastAsia="Times New Roman" w:hAnsiTheme="minorBidi"/>
          <w:kern w:val="0"/>
          <w:sz w:val="28"/>
          <w:szCs w:val="28"/>
          <w:rtl/>
          <w14:ligatures w14:val="none"/>
        </w:rPr>
        <w:t xml:space="preserve"> </w:t>
      </w:r>
    </w:p>
    <w:p w14:paraId="6FD3F61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و</w:t>
      </w:r>
      <w:proofErr w:type="gramEnd"/>
      <w:r w:rsidRPr="00E963A6">
        <w:rPr>
          <w:rFonts w:asciiTheme="minorBidi" w:eastAsia="Times New Roman" w:hAnsiTheme="minorBidi"/>
          <w:kern w:val="0"/>
          <w:sz w:val="28"/>
          <w:szCs w:val="28"/>
          <w:rtl/>
          <w14:ligatures w14:val="none"/>
        </w:rPr>
        <w:t xml:space="preserve">) المشاركة في جميع الأنشطة المجتمعية ؛ </w:t>
      </w:r>
    </w:p>
    <w:p w14:paraId="3193FFCF"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ز</w:t>
      </w:r>
      <w:proofErr w:type="gramEnd"/>
      <w:r w:rsidRPr="00E963A6">
        <w:rPr>
          <w:rFonts w:asciiTheme="minorBidi" w:eastAsia="Times New Roman" w:hAnsiTheme="minorBidi"/>
          <w:kern w:val="0"/>
          <w:sz w:val="28"/>
          <w:szCs w:val="28"/>
          <w:rtl/>
          <w14:ligatures w14:val="none"/>
        </w:rPr>
        <w:t xml:space="preserve">) فرصة الحصول على </w:t>
      </w:r>
      <w:proofErr w:type="spellStart"/>
      <w:r w:rsidRPr="00E963A6">
        <w:rPr>
          <w:rFonts w:asciiTheme="minorBidi" w:eastAsia="Times New Roman" w:hAnsiTheme="minorBidi"/>
          <w:kern w:val="0"/>
          <w:sz w:val="28"/>
          <w:szCs w:val="28"/>
          <w:rtl/>
          <w14:ligatures w14:val="none"/>
        </w:rPr>
        <w:t>الائتمانات</w:t>
      </w:r>
      <w:proofErr w:type="spellEnd"/>
      <w:r w:rsidRPr="00E963A6">
        <w:rPr>
          <w:rFonts w:asciiTheme="minorBidi" w:eastAsia="Times New Roman" w:hAnsiTheme="minorBidi"/>
          <w:kern w:val="0"/>
          <w:sz w:val="28"/>
          <w:szCs w:val="28"/>
          <w:rtl/>
          <w14:ligatures w14:val="none"/>
        </w:rPr>
        <w:t xml:space="preserve"> والقروض الزراعية ، وتسهيلات التسويق والتكنولوجيا المناسبة، والمساواة في المعاملة في مشاريع إصلاح الأراضي والإصلاح الزراعي وكذلك في مشاريع التوطين الريفي . (ح) التمتع بظروف معيشية ملائمة، ولاسيما فيما يتعلق بالإسكان والإصحاح والإمداد بالكهرباء </w:t>
      </w:r>
      <w:proofErr w:type="gramStart"/>
      <w:r w:rsidRPr="00E963A6">
        <w:rPr>
          <w:rFonts w:asciiTheme="minorBidi" w:eastAsia="Times New Roman" w:hAnsiTheme="minorBidi"/>
          <w:kern w:val="0"/>
          <w:sz w:val="28"/>
          <w:szCs w:val="28"/>
          <w:rtl/>
          <w14:ligatures w14:val="none"/>
        </w:rPr>
        <w:t>والماء ،</w:t>
      </w:r>
      <w:proofErr w:type="gramEnd"/>
      <w:r w:rsidRPr="00E963A6">
        <w:rPr>
          <w:rFonts w:asciiTheme="minorBidi" w:eastAsia="Times New Roman" w:hAnsiTheme="minorBidi"/>
          <w:kern w:val="0"/>
          <w:sz w:val="28"/>
          <w:szCs w:val="28"/>
          <w:rtl/>
          <w14:ligatures w14:val="none"/>
        </w:rPr>
        <w:t xml:space="preserve"> والنقل، والاتصالات.</w:t>
      </w:r>
    </w:p>
    <w:p w14:paraId="15C97800" w14:textId="77777777" w:rsidR="00E963A6" w:rsidRPr="00E963A6" w:rsidRDefault="00E963A6" w:rsidP="00E963A6">
      <w:pPr>
        <w:keepNext/>
        <w:bidi/>
        <w:spacing w:after="0" w:line="360" w:lineRule="auto"/>
        <w:jc w:val="center"/>
        <w:outlineLvl w:val="2"/>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الجزء الرابع</w:t>
      </w:r>
    </w:p>
    <w:p w14:paraId="6D0D5CA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15</w:t>
      </w:r>
    </w:p>
    <w:p w14:paraId="34A79B6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 تمنح الدول الأطراف المرأة المساواة مع الرجل أمام </w:t>
      </w:r>
      <w:proofErr w:type="gramStart"/>
      <w:r w:rsidRPr="00E963A6">
        <w:rPr>
          <w:rFonts w:asciiTheme="minorBidi" w:eastAsia="Times New Roman" w:hAnsiTheme="minorBidi"/>
          <w:kern w:val="0"/>
          <w:sz w:val="28"/>
          <w:szCs w:val="28"/>
          <w:rtl/>
          <w14:ligatures w14:val="none"/>
        </w:rPr>
        <w:t>القانون .</w:t>
      </w:r>
      <w:proofErr w:type="gramEnd"/>
    </w:p>
    <w:p w14:paraId="1D009AB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تمنح الدول الأطراف المرأة في الشؤون </w:t>
      </w:r>
      <w:proofErr w:type="gramStart"/>
      <w:r w:rsidRPr="00E963A6">
        <w:rPr>
          <w:rFonts w:asciiTheme="minorBidi" w:eastAsia="Times New Roman" w:hAnsiTheme="minorBidi"/>
          <w:kern w:val="0"/>
          <w:sz w:val="28"/>
          <w:szCs w:val="28"/>
          <w:rtl/>
          <w14:ligatures w14:val="none"/>
        </w:rPr>
        <w:t>المدنية ،</w:t>
      </w:r>
      <w:proofErr w:type="gramEnd"/>
      <w:r w:rsidRPr="00E963A6">
        <w:rPr>
          <w:rFonts w:asciiTheme="minorBidi" w:eastAsia="Times New Roman" w:hAnsiTheme="minorBidi"/>
          <w:kern w:val="0"/>
          <w:sz w:val="28"/>
          <w:szCs w:val="28"/>
          <w:rtl/>
          <w14:ligatures w14:val="none"/>
        </w:rPr>
        <w:t xml:space="preserve"> أهلية قانونية مماثلة لأهلية الرجل ، ونفس فرص ممارسة تلك الأهلية . وتكفل </w:t>
      </w:r>
      <w:proofErr w:type="gramStart"/>
      <w:r w:rsidRPr="00E963A6">
        <w:rPr>
          <w:rFonts w:asciiTheme="minorBidi" w:eastAsia="Times New Roman" w:hAnsiTheme="minorBidi"/>
          <w:kern w:val="0"/>
          <w:sz w:val="28"/>
          <w:szCs w:val="28"/>
          <w:rtl/>
          <w14:ligatures w14:val="none"/>
        </w:rPr>
        <w:t>للمرأة ،</w:t>
      </w:r>
      <w:proofErr w:type="gramEnd"/>
      <w:r w:rsidRPr="00E963A6">
        <w:rPr>
          <w:rFonts w:asciiTheme="minorBidi" w:eastAsia="Times New Roman" w:hAnsiTheme="minorBidi"/>
          <w:kern w:val="0"/>
          <w:sz w:val="28"/>
          <w:szCs w:val="28"/>
          <w:rtl/>
          <w14:ligatures w14:val="none"/>
        </w:rPr>
        <w:t xml:space="preserve"> بوجه خاص ، حقوقاً مساوية لحقوق الرجل في إبرام العقود وإدارة الممتلكات، وتعاملها على قدم المساواة في جميع مراحل الإجراءات المتبعة في المحاكم والهيئات القضائية .</w:t>
      </w:r>
    </w:p>
    <w:p w14:paraId="3B3BA34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توافق الدول الأطراف على اعتبار جميع العقود وسائر أنواع الصكوك الخاصة التي لها اثر قانوني يستهدف تقييد الأهلية القانونية للمرأة باطلة </w:t>
      </w:r>
      <w:proofErr w:type="gramStart"/>
      <w:r w:rsidRPr="00E963A6">
        <w:rPr>
          <w:rFonts w:asciiTheme="minorBidi" w:eastAsia="Times New Roman" w:hAnsiTheme="minorBidi"/>
          <w:kern w:val="0"/>
          <w:sz w:val="28"/>
          <w:szCs w:val="28"/>
          <w:rtl/>
          <w14:ligatures w14:val="none"/>
        </w:rPr>
        <w:t>ولاغية .</w:t>
      </w:r>
      <w:proofErr w:type="gramEnd"/>
    </w:p>
    <w:p w14:paraId="79F414B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4- تمنح الدول الأطراف الرجل والمرأة نفس الحقوق فيما يتعلق بالقانون المتصل بحركة الأشخاص وحرية اختيار محل سكناهم </w:t>
      </w:r>
      <w:proofErr w:type="gramStart"/>
      <w:r w:rsidRPr="00E963A6">
        <w:rPr>
          <w:rFonts w:asciiTheme="minorBidi" w:eastAsia="Times New Roman" w:hAnsiTheme="minorBidi"/>
          <w:kern w:val="0"/>
          <w:sz w:val="28"/>
          <w:szCs w:val="28"/>
          <w:rtl/>
          <w14:ligatures w14:val="none"/>
        </w:rPr>
        <w:t>وإقامتهم .</w:t>
      </w:r>
      <w:proofErr w:type="gramEnd"/>
      <w:r w:rsidRPr="00E963A6">
        <w:rPr>
          <w:rFonts w:asciiTheme="minorBidi" w:eastAsia="Times New Roman" w:hAnsiTheme="minorBidi"/>
          <w:kern w:val="0"/>
          <w:sz w:val="28"/>
          <w:szCs w:val="28"/>
          <w:rtl/>
          <w14:ligatures w14:val="none"/>
        </w:rPr>
        <w:t xml:space="preserve"> </w:t>
      </w:r>
    </w:p>
    <w:p w14:paraId="23CA96BB"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16</w:t>
      </w:r>
    </w:p>
    <w:p w14:paraId="2E0541E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تـتخذ الدول الأطراف جميع التدابير المناسبة للقضاء على التمييز ضد المرأة في كافة الأمور المتعلقة بالزواج والعلاقات </w:t>
      </w:r>
      <w:proofErr w:type="gramStart"/>
      <w:r w:rsidRPr="00E963A6">
        <w:rPr>
          <w:rFonts w:asciiTheme="minorBidi" w:eastAsia="Times New Roman" w:hAnsiTheme="minorBidi"/>
          <w:kern w:val="0"/>
          <w:sz w:val="28"/>
          <w:szCs w:val="28"/>
          <w:rtl/>
          <w14:ligatures w14:val="none"/>
        </w:rPr>
        <w:t>الأسرية ،</w:t>
      </w:r>
      <w:proofErr w:type="gramEnd"/>
      <w:r w:rsidRPr="00E963A6">
        <w:rPr>
          <w:rFonts w:asciiTheme="minorBidi" w:eastAsia="Times New Roman" w:hAnsiTheme="minorBidi"/>
          <w:kern w:val="0"/>
          <w:sz w:val="28"/>
          <w:szCs w:val="28"/>
          <w:rtl/>
          <w14:ligatures w14:val="none"/>
        </w:rPr>
        <w:t xml:space="preserve"> وبوجه خاص تضمن ، على أساس تساوي الرجل والمرأة : </w:t>
      </w:r>
    </w:p>
    <w:p w14:paraId="1ABDF6B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نفس الحق في عقد الزواج ؛ </w:t>
      </w:r>
    </w:p>
    <w:p w14:paraId="04AE7C03"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نفس الحق في حرية اختيار </w:t>
      </w:r>
      <w:proofErr w:type="gramStart"/>
      <w:r w:rsidRPr="00E963A6">
        <w:rPr>
          <w:rFonts w:asciiTheme="minorBidi" w:eastAsia="Times New Roman" w:hAnsiTheme="minorBidi"/>
          <w:kern w:val="0"/>
          <w:sz w:val="28"/>
          <w:szCs w:val="28"/>
          <w:rtl/>
          <w14:ligatures w14:val="none"/>
        </w:rPr>
        <w:t>الزوج ،</w:t>
      </w:r>
      <w:proofErr w:type="gramEnd"/>
      <w:r w:rsidRPr="00E963A6">
        <w:rPr>
          <w:rFonts w:asciiTheme="minorBidi" w:eastAsia="Times New Roman" w:hAnsiTheme="minorBidi"/>
          <w:kern w:val="0"/>
          <w:sz w:val="28"/>
          <w:szCs w:val="28"/>
          <w:rtl/>
          <w14:ligatures w14:val="none"/>
        </w:rPr>
        <w:t xml:space="preserve"> وفي عدم عقد الزواج إلا برضاها الحر الكامل ؛</w:t>
      </w:r>
    </w:p>
    <w:p w14:paraId="34D8350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(ج) نفس الحقوق والمسؤوليات أثناء الزواج وعند </w:t>
      </w:r>
      <w:proofErr w:type="gramStart"/>
      <w:r w:rsidRPr="00E963A6">
        <w:rPr>
          <w:rFonts w:asciiTheme="minorBidi" w:eastAsia="Times New Roman" w:hAnsiTheme="minorBidi"/>
          <w:kern w:val="0"/>
          <w:sz w:val="28"/>
          <w:szCs w:val="28"/>
          <w:rtl/>
          <w14:ligatures w14:val="none"/>
        </w:rPr>
        <w:t>فسخه ؛</w:t>
      </w:r>
      <w:proofErr w:type="gramEnd"/>
    </w:p>
    <w:p w14:paraId="6577921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د</w:t>
      </w:r>
      <w:proofErr w:type="gramEnd"/>
      <w:r w:rsidRPr="00E963A6">
        <w:rPr>
          <w:rFonts w:asciiTheme="minorBidi" w:eastAsia="Times New Roman" w:hAnsiTheme="minorBidi"/>
          <w:kern w:val="0"/>
          <w:sz w:val="28"/>
          <w:szCs w:val="28"/>
          <w:rtl/>
          <w14:ligatures w14:val="none"/>
        </w:rPr>
        <w:t xml:space="preserve">) نفس الحقوق والمسؤوليات كوالدة ، بغض النظر عن حالتها الزوجية ، في الأمور المتعلقة بأطفالها ؛ وفي جميع الأحوال ، تكون مصالح الأطفال هي الراجحة ؛ </w:t>
      </w:r>
    </w:p>
    <w:p w14:paraId="372BF41D"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(هـ) نفس الحقوق في أن تقرر بحرية وبشعور من المسؤولية عدد أطفالها والفترة بين إنجاب طفل </w:t>
      </w:r>
      <w:proofErr w:type="gramStart"/>
      <w:r w:rsidRPr="00E963A6">
        <w:rPr>
          <w:rFonts w:asciiTheme="minorBidi" w:eastAsia="Times New Roman" w:hAnsiTheme="minorBidi"/>
          <w:kern w:val="0"/>
          <w:sz w:val="28"/>
          <w:szCs w:val="28"/>
          <w:rtl/>
          <w14:ligatures w14:val="none"/>
        </w:rPr>
        <w:t>وآخر ،</w:t>
      </w:r>
      <w:proofErr w:type="gramEnd"/>
      <w:r w:rsidRPr="00E963A6">
        <w:rPr>
          <w:rFonts w:asciiTheme="minorBidi" w:eastAsia="Times New Roman" w:hAnsiTheme="minorBidi"/>
          <w:kern w:val="0"/>
          <w:sz w:val="28"/>
          <w:szCs w:val="28"/>
          <w:rtl/>
          <w14:ligatures w14:val="none"/>
        </w:rPr>
        <w:t xml:space="preserve"> وفي الحصول على المعلقات والتثـقيف والوسائل الكفيلة بتمكينها من ممارسة هذه الحقوق .</w:t>
      </w:r>
    </w:p>
    <w:p w14:paraId="2C40D72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و</w:t>
      </w:r>
      <w:proofErr w:type="gramEnd"/>
      <w:r w:rsidRPr="00E963A6">
        <w:rPr>
          <w:rFonts w:asciiTheme="minorBidi" w:eastAsia="Times New Roman" w:hAnsiTheme="minorBidi"/>
          <w:kern w:val="0"/>
          <w:sz w:val="28"/>
          <w:szCs w:val="28"/>
          <w:rtl/>
          <w14:ligatures w14:val="none"/>
        </w:rPr>
        <w:t>) نفس الحقوق والمسؤوليات فيما يتعلق بالولاية والقوامة والوصاية على الأطفال وتبنـّيهم ، أو ما شابه ذلك من الأنظمة المؤسسية الاجتماعية ، حين توجد هذه المفاهيم في التـشريع الوطني ؛ وفي جميع الأحوال تكون مصالح الأطفال هي الراجحة  ؛</w:t>
      </w:r>
    </w:p>
    <w:p w14:paraId="4E89B14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ز</w:t>
      </w:r>
      <w:proofErr w:type="gramEnd"/>
      <w:r w:rsidRPr="00E963A6">
        <w:rPr>
          <w:rFonts w:asciiTheme="minorBidi" w:eastAsia="Times New Roman" w:hAnsiTheme="minorBidi"/>
          <w:kern w:val="0"/>
          <w:sz w:val="28"/>
          <w:szCs w:val="28"/>
          <w:rtl/>
          <w14:ligatures w14:val="none"/>
        </w:rPr>
        <w:t xml:space="preserve">) نفس الحقوق الشخصية للزوج والزوجة ، بما في ذلك الحق في اختيار اسم الأسرة ، والمهنة ، والوظيفة ؛ </w:t>
      </w:r>
    </w:p>
    <w:p w14:paraId="1361E129"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(ح) نفس الحقوق لكلا الزوجين فيما يتعلق بملكية وحيازة </w:t>
      </w:r>
      <w:proofErr w:type="gramStart"/>
      <w:r w:rsidRPr="00E963A6">
        <w:rPr>
          <w:rFonts w:asciiTheme="minorBidi" w:eastAsia="Times New Roman" w:hAnsiTheme="minorBidi"/>
          <w:kern w:val="0"/>
          <w:sz w:val="28"/>
          <w:szCs w:val="28"/>
          <w:rtl/>
          <w14:ligatures w14:val="none"/>
        </w:rPr>
        <w:t>الممتلكات ،</w:t>
      </w:r>
      <w:proofErr w:type="gramEnd"/>
      <w:r w:rsidRPr="00E963A6">
        <w:rPr>
          <w:rFonts w:asciiTheme="minorBidi" w:eastAsia="Times New Roman" w:hAnsiTheme="minorBidi"/>
          <w:kern w:val="0"/>
          <w:sz w:val="28"/>
          <w:szCs w:val="28"/>
          <w:rtl/>
          <w14:ligatures w14:val="none"/>
        </w:rPr>
        <w:t xml:space="preserve"> والإشراف عليها ، وإدارتها ، والتمتع بها، والتصرف فيها، سواء بلا مقابل أو مقابل عوض ذي قيمة .</w:t>
      </w:r>
    </w:p>
    <w:p w14:paraId="2D078D8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لا يكون لخطوبة الطفل أو زواجه أي اثر </w:t>
      </w:r>
      <w:proofErr w:type="gramStart"/>
      <w:r w:rsidRPr="00E963A6">
        <w:rPr>
          <w:rFonts w:asciiTheme="minorBidi" w:eastAsia="Times New Roman" w:hAnsiTheme="minorBidi"/>
          <w:kern w:val="0"/>
          <w:sz w:val="28"/>
          <w:szCs w:val="28"/>
          <w:rtl/>
          <w14:ligatures w14:val="none"/>
        </w:rPr>
        <w:t>قانوني ،</w:t>
      </w:r>
      <w:proofErr w:type="gramEnd"/>
      <w:r w:rsidRPr="00E963A6">
        <w:rPr>
          <w:rFonts w:asciiTheme="minorBidi" w:eastAsia="Times New Roman" w:hAnsiTheme="minorBidi"/>
          <w:kern w:val="0"/>
          <w:sz w:val="28"/>
          <w:szCs w:val="28"/>
          <w:rtl/>
          <w14:ligatures w14:val="none"/>
        </w:rPr>
        <w:t xml:space="preserve"> وتتخذ جميع الإجراءات الضرورية، بما فيها التشريع ، لتحديد سن أدنى للزواج ولجعل تسجيل الزواج في سجل رسمي أمراً إلزاميا ً.</w:t>
      </w:r>
    </w:p>
    <w:p w14:paraId="15CC5CC4" w14:textId="77777777" w:rsidR="00E963A6" w:rsidRPr="00E963A6" w:rsidRDefault="00E963A6" w:rsidP="00E963A6">
      <w:pPr>
        <w:keepNext/>
        <w:bidi/>
        <w:spacing w:after="0" w:line="360" w:lineRule="auto"/>
        <w:jc w:val="center"/>
        <w:outlineLvl w:val="2"/>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الجزء الخامس</w:t>
      </w:r>
    </w:p>
    <w:p w14:paraId="5C0F88F1"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17</w:t>
      </w:r>
    </w:p>
    <w:p w14:paraId="5B05792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1- لغرض دراسة التـقدم المحرز في تـنفيذ هذه الاتـفاقية ، تنشأ لجنة للقضاء على التميـيز ضد المرأة (يشار إليها فيما يلي باسم اللجنة) تـتألف عند بدء نفاذ الاتفاقية من ثمانية عشر خبيراً وبعد تصديق الدولة الطرف الخامسة والثلاثين عليها أو انضمامها إليها من ثلاثة وعشرين خبيراً من ذوي المكانة الخلقية الرفيعة والكفاءة العالية في الميدان الذي تـشمله هده الاتـفاقية ، تـنتخبهم الدول الأطراف من بين مواطنيها ويعملون بصفتهم الشخصية ، مع إيلاء الاعتبار لمبدأ التوزيع الجغرافي العادل ولتمثيل مختلف الأشكال الحضارية وكذلك النظم القانونية الرئيسية.</w:t>
      </w:r>
    </w:p>
    <w:p w14:paraId="7C06248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ينتخب أعضاء اللجنة بالاقتراع السري من قائمة بالأشخاص الذين ترشحهم الدول </w:t>
      </w:r>
      <w:proofErr w:type="gramStart"/>
      <w:r w:rsidRPr="00E963A6">
        <w:rPr>
          <w:rFonts w:asciiTheme="minorBidi" w:eastAsia="Times New Roman" w:hAnsiTheme="minorBidi"/>
          <w:kern w:val="0"/>
          <w:sz w:val="28"/>
          <w:szCs w:val="28"/>
          <w:rtl/>
          <w14:ligatures w14:val="none"/>
        </w:rPr>
        <w:t>الأطراف .</w:t>
      </w:r>
      <w:proofErr w:type="gramEnd"/>
      <w:r w:rsidRPr="00E963A6">
        <w:rPr>
          <w:rFonts w:asciiTheme="minorBidi" w:eastAsia="Times New Roman" w:hAnsiTheme="minorBidi"/>
          <w:kern w:val="0"/>
          <w:sz w:val="28"/>
          <w:szCs w:val="28"/>
          <w:rtl/>
          <w14:ligatures w14:val="none"/>
        </w:rPr>
        <w:t xml:space="preserve">  ولكل دولة طرف أن ترشح شخصاً واحد اً من بين </w:t>
      </w:r>
      <w:proofErr w:type="gramStart"/>
      <w:r w:rsidRPr="00E963A6">
        <w:rPr>
          <w:rFonts w:asciiTheme="minorBidi" w:eastAsia="Times New Roman" w:hAnsiTheme="minorBidi"/>
          <w:kern w:val="0"/>
          <w:sz w:val="28"/>
          <w:szCs w:val="28"/>
          <w:rtl/>
          <w14:ligatures w14:val="none"/>
        </w:rPr>
        <w:t>مواطنيها .</w:t>
      </w:r>
      <w:proofErr w:type="gramEnd"/>
      <w:r w:rsidRPr="00E963A6">
        <w:rPr>
          <w:rFonts w:asciiTheme="minorBidi" w:eastAsia="Times New Roman" w:hAnsiTheme="minorBidi"/>
          <w:kern w:val="0"/>
          <w:sz w:val="28"/>
          <w:szCs w:val="28"/>
          <w:rtl/>
          <w14:ligatures w14:val="none"/>
        </w:rPr>
        <w:t xml:space="preserve"> </w:t>
      </w:r>
    </w:p>
    <w:p w14:paraId="12B390C8"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يجري الانتخاب الأول بعد ستة أشهر من تاريخ بدء نفاذ 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وقبل ثلاثة أشهر على الأقل من تاريخ كل </w:t>
      </w:r>
      <w:proofErr w:type="gramStart"/>
      <w:r w:rsidRPr="00E963A6">
        <w:rPr>
          <w:rFonts w:asciiTheme="minorBidi" w:eastAsia="Times New Roman" w:hAnsiTheme="minorBidi"/>
          <w:kern w:val="0"/>
          <w:sz w:val="28"/>
          <w:szCs w:val="28"/>
          <w:rtl/>
          <w14:ligatures w14:val="none"/>
        </w:rPr>
        <w:t>انتخاب ،</w:t>
      </w:r>
      <w:proofErr w:type="gramEnd"/>
      <w:r w:rsidRPr="00E963A6">
        <w:rPr>
          <w:rFonts w:asciiTheme="minorBidi" w:eastAsia="Times New Roman" w:hAnsiTheme="minorBidi"/>
          <w:kern w:val="0"/>
          <w:sz w:val="28"/>
          <w:szCs w:val="28"/>
          <w:rtl/>
          <w14:ligatures w14:val="none"/>
        </w:rPr>
        <w:t xml:space="preserve"> يوجه الأمين العام للأمم المتحدة رسالة إلى الدول الأطراف يدعوها فيها إلى تـقديم ترشيحاتها في غضون فترة شهرين .  ويعد الأمين العام قائمة بالترتيب الأبجدي بجميع الأشخاص المرشحين على هذا </w:t>
      </w:r>
      <w:proofErr w:type="gramStart"/>
      <w:r w:rsidRPr="00E963A6">
        <w:rPr>
          <w:rFonts w:asciiTheme="minorBidi" w:eastAsia="Times New Roman" w:hAnsiTheme="minorBidi"/>
          <w:kern w:val="0"/>
          <w:sz w:val="28"/>
          <w:szCs w:val="28"/>
          <w:rtl/>
          <w14:ligatures w14:val="none"/>
        </w:rPr>
        <w:t>النحو ،</w:t>
      </w:r>
      <w:proofErr w:type="gramEnd"/>
      <w:r w:rsidRPr="00E963A6">
        <w:rPr>
          <w:rFonts w:asciiTheme="minorBidi" w:eastAsia="Times New Roman" w:hAnsiTheme="minorBidi"/>
          <w:kern w:val="0"/>
          <w:sz w:val="28"/>
          <w:szCs w:val="28"/>
          <w:rtl/>
          <w14:ligatures w14:val="none"/>
        </w:rPr>
        <w:t xml:space="preserve"> مبيناً الدول الأطراف التي رشحتهم ، ويقدمها إلى الدول الأطراف . </w:t>
      </w:r>
    </w:p>
    <w:p w14:paraId="0DC5FE6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4- تجري انتخابات أعضاء اللجنة في اجتماع للدول الأطراف يدعو إليه الأمين العام في مقر الأمم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وفي ذلك </w:t>
      </w:r>
      <w:proofErr w:type="gramStart"/>
      <w:r w:rsidRPr="00E963A6">
        <w:rPr>
          <w:rFonts w:asciiTheme="minorBidi" w:eastAsia="Times New Roman" w:hAnsiTheme="minorBidi"/>
          <w:kern w:val="0"/>
          <w:sz w:val="28"/>
          <w:szCs w:val="28"/>
          <w:rtl/>
          <w14:ligatures w14:val="none"/>
        </w:rPr>
        <w:t>الاجتماع ،</w:t>
      </w:r>
      <w:proofErr w:type="gramEnd"/>
      <w:r w:rsidRPr="00E963A6">
        <w:rPr>
          <w:rFonts w:asciiTheme="minorBidi" w:eastAsia="Times New Roman" w:hAnsiTheme="minorBidi"/>
          <w:kern w:val="0"/>
          <w:sz w:val="28"/>
          <w:szCs w:val="28"/>
          <w:rtl/>
          <w14:ligatures w14:val="none"/>
        </w:rPr>
        <w:t xml:space="preserve"> الذي يشكل اشتراك ثلثي الدول الأطراف فيه نصاباً قانونياً لـه ، يكون الأشخاص المنتخبون لعضوية اللجنة هم المرشحون الذين يحصلون على أكبر عدد من الأصوات وعلى أكثرية مطلقا من أصوات ممثلي الدول الأطراف الحاضرين والمصوتين .</w:t>
      </w:r>
    </w:p>
    <w:p w14:paraId="7FBCB224"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5- ينتخب أعضاء اللجنة لفترة مدتها أربع </w:t>
      </w:r>
      <w:proofErr w:type="gramStart"/>
      <w:r w:rsidRPr="00E963A6">
        <w:rPr>
          <w:rFonts w:asciiTheme="minorBidi" w:eastAsia="Times New Roman" w:hAnsiTheme="minorBidi"/>
          <w:kern w:val="0"/>
          <w:sz w:val="28"/>
          <w:szCs w:val="28"/>
          <w:rtl/>
          <w14:ligatures w14:val="none"/>
        </w:rPr>
        <w:t>سنوات .</w:t>
      </w:r>
      <w:proofErr w:type="gramEnd"/>
      <w:r w:rsidRPr="00E963A6">
        <w:rPr>
          <w:rFonts w:asciiTheme="minorBidi" w:eastAsia="Times New Roman" w:hAnsiTheme="minorBidi"/>
          <w:kern w:val="0"/>
          <w:sz w:val="28"/>
          <w:szCs w:val="28"/>
          <w:rtl/>
          <w14:ligatures w14:val="none"/>
        </w:rPr>
        <w:t xml:space="preserve">  غير أن فترة تسعة من الأعضاء المنتخبين في الانتخاب الأول تـنقضي في نهاية فترة </w:t>
      </w:r>
      <w:proofErr w:type="gramStart"/>
      <w:r w:rsidRPr="00E963A6">
        <w:rPr>
          <w:rFonts w:asciiTheme="minorBidi" w:eastAsia="Times New Roman" w:hAnsiTheme="minorBidi"/>
          <w:kern w:val="0"/>
          <w:sz w:val="28"/>
          <w:szCs w:val="28"/>
          <w:rtl/>
          <w14:ligatures w14:val="none"/>
        </w:rPr>
        <w:t>سنتين ؛</w:t>
      </w:r>
      <w:proofErr w:type="gramEnd"/>
      <w:r w:rsidRPr="00E963A6">
        <w:rPr>
          <w:rFonts w:asciiTheme="minorBidi" w:eastAsia="Times New Roman" w:hAnsiTheme="minorBidi"/>
          <w:kern w:val="0"/>
          <w:sz w:val="28"/>
          <w:szCs w:val="28"/>
          <w:rtl/>
          <w14:ligatures w14:val="none"/>
        </w:rPr>
        <w:t xml:space="preserve"> ويقوم رئيس اللجَنة ، جعد الانتخاب الأول فوراً ،  باختيار أسماء هؤلاء الأعضاء التسعة بالقرعة . </w:t>
      </w:r>
    </w:p>
    <w:p w14:paraId="050B064B"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6- يجري انتخاب أعضاء اللجنة الإضافيـين الخمسة وفقاً لأحكام الفقرات 2 و 3 و 4 من هذه المادة بعد التصديق أو الانضمام الخامس </w:t>
      </w:r>
      <w:proofErr w:type="gramStart"/>
      <w:r w:rsidRPr="00E963A6">
        <w:rPr>
          <w:rFonts w:asciiTheme="minorBidi" w:eastAsia="Times New Roman" w:hAnsiTheme="minorBidi"/>
          <w:kern w:val="0"/>
          <w:sz w:val="28"/>
          <w:szCs w:val="28"/>
          <w:rtl/>
          <w14:ligatures w14:val="none"/>
        </w:rPr>
        <w:t>والثلاثين .</w:t>
      </w:r>
      <w:proofErr w:type="gramEnd"/>
      <w:r w:rsidRPr="00E963A6">
        <w:rPr>
          <w:rFonts w:asciiTheme="minorBidi" w:eastAsia="Times New Roman" w:hAnsiTheme="minorBidi"/>
          <w:kern w:val="0"/>
          <w:sz w:val="28"/>
          <w:szCs w:val="28"/>
          <w:rtl/>
          <w14:ligatures w14:val="none"/>
        </w:rPr>
        <w:t xml:space="preserve"> وتـنتهي ولاية اثـنين من الأعضاء الإضافيين المنتخبين بهذه المناسبة في نهاية فترة </w:t>
      </w:r>
      <w:proofErr w:type="gramStart"/>
      <w:r w:rsidRPr="00E963A6">
        <w:rPr>
          <w:rFonts w:asciiTheme="minorBidi" w:eastAsia="Times New Roman" w:hAnsiTheme="minorBidi"/>
          <w:kern w:val="0"/>
          <w:sz w:val="28"/>
          <w:szCs w:val="28"/>
          <w:rtl/>
          <w14:ligatures w14:val="none"/>
        </w:rPr>
        <w:t>سنـتين .</w:t>
      </w:r>
      <w:proofErr w:type="gramEnd"/>
      <w:r w:rsidRPr="00E963A6">
        <w:rPr>
          <w:rFonts w:asciiTheme="minorBidi" w:eastAsia="Times New Roman" w:hAnsiTheme="minorBidi"/>
          <w:kern w:val="0"/>
          <w:sz w:val="28"/>
          <w:szCs w:val="28"/>
          <w:rtl/>
          <w14:ligatures w14:val="none"/>
        </w:rPr>
        <w:t xml:space="preserve">  ويتم اختيار اسميهما بالقرعة من قبل رئيس </w:t>
      </w:r>
      <w:proofErr w:type="gramStart"/>
      <w:r w:rsidRPr="00E963A6">
        <w:rPr>
          <w:rFonts w:asciiTheme="minorBidi" w:eastAsia="Times New Roman" w:hAnsiTheme="minorBidi"/>
          <w:kern w:val="0"/>
          <w:sz w:val="28"/>
          <w:szCs w:val="28"/>
          <w:rtl/>
          <w14:ligatures w14:val="none"/>
        </w:rPr>
        <w:t>اللجنة .</w:t>
      </w:r>
      <w:proofErr w:type="gramEnd"/>
      <w:r w:rsidRPr="00E963A6">
        <w:rPr>
          <w:rFonts w:asciiTheme="minorBidi" w:eastAsia="Times New Roman" w:hAnsiTheme="minorBidi"/>
          <w:kern w:val="0"/>
          <w:sz w:val="28"/>
          <w:szCs w:val="28"/>
          <w:rtl/>
          <w14:ligatures w14:val="none"/>
        </w:rPr>
        <w:t xml:space="preserve"> </w:t>
      </w:r>
    </w:p>
    <w:p w14:paraId="12FD1E6D"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7- لملء الشواغر </w:t>
      </w:r>
      <w:proofErr w:type="gramStart"/>
      <w:r w:rsidRPr="00E963A6">
        <w:rPr>
          <w:rFonts w:asciiTheme="minorBidi" w:eastAsia="Times New Roman" w:hAnsiTheme="minorBidi"/>
          <w:kern w:val="0"/>
          <w:sz w:val="28"/>
          <w:szCs w:val="28"/>
          <w:rtl/>
          <w14:ligatures w14:val="none"/>
        </w:rPr>
        <w:t>الطارئة ،</w:t>
      </w:r>
      <w:proofErr w:type="gramEnd"/>
      <w:r w:rsidRPr="00E963A6">
        <w:rPr>
          <w:rFonts w:asciiTheme="minorBidi" w:eastAsia="Times New Roman" w:hAnsiTheme="minorBidi"/>
          <w:kern w:val="0"/>
          <w:sz w:val="28"/>
          <w:szCs w:val="28"/>
          <w:rtl/>
          <w14:ligatures w14:val="none"/>
        </w:rPr>
        <w:t xml:space="preserve"> تقوم الدولة الطرف التي كف </w:t>
      </w:r>
      <w:proofErr w:type="spellStart"/>
      <w:r w:rsidRPr="00E963A6">
        <w:rPr>
          <w:rFonts w:asciiTheme="minorBidi" w:eastAsia="Times New Roman" w:hAnsiTheme="minorBidi"/>
          <w:kern w:val="0"/>
          <w:sz w:val="28"/>
          <w:szCs w:val="28"/>
          <w:rtl/>
          <w14:ligatures w14:val="none"/>
        </w:rPr>
        <w:t>خبيرها</w:t>
      </w:r>
      <w:proofErr w:type="spellEnd"/>
      <w:r w:rsidRPr="00E963A6">
        <w:rPr>
          <w:rFonts w:asciiTheme="minorBidi" w:eastAsia="Times New Roman" w:hAnsiTheme="minorBidi"/>
          <w:kern w:val="0"/>
          <w:sz w:val="28"/>
          <w:szCs w:val="28"/>
          <w:rtl/>
          <w14:ligatures w14:val="none"/>
        </w:rPr>
        <w:t xml:space="preserve"> عن العمل كعضو في اللجنة بتعيـين خبير آخر من بين مواطنيها ، رهناً بموافقة اللجنة . </w:t>
      </w:r>
    </w:p>
    <w:p w14:paraId="1384F166"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8- يتلقى أعضاء </w:t>
      </w:r>
      <w:proofErr w:type="gramStart"/>
      <w:r w:rsidRPr="00E963A6">
        <w:rPr>
          <w:rFonts w:asciiTheme="minorBidi" w:eastAsia="Times New Roman" w:hAnsiTheme="minorBidi"/>
          <w:kern w:val="0"/>
          <w:sz w:val="28"/>
          <w:szCs w:val="28"/>
          <w:rtl/>
          <w14:ligatures w14:val="none"/>
        </w:rPr>
        <w:t>اللجنة ،</w:t>
      </w:r>
      <w:proofErr w:type="gramEnd"/>
      <w:r w:rsidRPr="00E963A6">
        <w:rPr>
          <w:rFonts w:asciiTheme="minorBidi" w:eastAsia="Times New Roman" w:hAnsiTheme="minorBidi"/>
          <w:kern w:val="0"/>
          <w:sz w:val="28"/>
          <w:szCs w:val="28"/>
          <w:rtl/>
          <w14:ligatures w14:val="none"/>
        </w:rPr>
        <w:t xml:space="preserve"> بموافقة الجمعية العامة ، مكافآت تدفع من موارد الأمم المتحدة بالأحكام والشروط التي تحددها الجمعية ، مع إيلاء الاعتبار لأهمية المسؤوليات المنوطة باللجنة . </w:t>
      </w:r>
    </w:p>
    <w:p w14:paraId="6E2D9990"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9- يوفر الأمين العام لأمم المتحدة ما يلزم اللجنة من موظفين ومرافق للاضطلاع بصورة فعّالة بالوظائف المنوطة بها بموجب 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w:t>
      </w:r>
    </w:p>
    <w:p w14:paraId="66691C66"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18</w:t>
      </w:r>
    </w:p>
    <w:p w14:paraId="6973754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تـتعهد الدول الأطراف بأن تقدم إلى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للنظر من قبل اللجنة ، تـقريراً عما اتخذته من تدابير تـشريعية وقضائية وإدارية وغيرها من أجل إنفاذ أحكام هذه الاتـفاقية ، وعن التـقدم المحرز في هذا الصدد ، وذلك :</w:t>
      </w:r>
    </w:p>
    <w:p w14:paraId="0D6636A7"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في غضون سنة واحدة من بدء النفاذ بالنسبة للدولة المعنية ؛ </w:t>
      </w:r>
    </w:p>
    <w:p w14:paraId="254B57B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وبعد ذلك كل أربع سنوات على </w:t>
      </w:r>
      <w:proofErr w:type="gramStart"/>
      <w:r w:rsidRPr="00E963A6">
        <w:rPr>
          <w:rFonts w:asciiTheme="minorBidi" w:eastAsia="Times New Roman" w:hAnsiTheme="minorBidi"/>
          <w:kern w:val="0"/>
          <w:sz w:val="28"/>
          <w:szCs w:val="28"/>
          <w:rtl/>
          <w14:ligatures w14:val="none"/>
        </w:rPr>
        <w:t>الأقل ،</w:t>
      </w:r>
      <w:proofErr w:type="gramEnd"/>
      <w:r w:rsidRPr="00E963A6">
        <w:rPr>
          <w:rFonts w:asciiTheme="minorBidi" w:eastAsia="Times New Roman" w:hAnsiTheme="minorBidi"/>
          <w:kern w:val="0"/>
          <w:sz w:val="28"/>
          <w:szCs w:val="28"/>
          <w:rtl/>
          <w14:ligatures w14:val="none"/>
        </w:rPr>
        <w:t xml:space="preserve"> وكذلك كلما طلبت اللجنة ذلك . </w:t>
      </w:r>
    </w:p>
    <w:p w14:paraId="567015E3"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يجوز أن تبين التـقارير العوامل والصعاب التي تؤثر على مدى الوفاء بالالتزامات المقررة في هذه الاتفاقية. </w:t>
      </w:r>
    </w:p>
    <w:p w14:paraId="25049795"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19</w:t>
      </w:r>
    </w:p>
    <w:p w14:paraId="3C37FB1B"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تعتمد اللجنة النظام الداخلي الخاص </w:t>
      </w:r>
      <w:proofErr w:type="gramStart"/>
      <w:r w:rsidRPr="00E963A6">
        <w:rPr>
          <w:rFonts w:asciiTheme="minorBidi" w:eastAsia="Times New Roman" w:hAnsiTheme="minorBidi"/>
          <w:kern w:val="0"/>
          <w:sz w:val="28"/>
          <w:szCs w:val="28"/>
          <w:rtl/>
          <w14:ligatures w14:val="none"/>
        </w:rPr>
        <w:t>بها .</w:t>
      </w:r>
      <w:proofErr w:type="gramEnd"/>
      <w:r w:rsidRPr="00E963A6">
        <w:rPr>
          <w:rFonts w:asciiTheme="minorBidi" w:eastAsia="Times New Roman" w:hAnsiTheme="minorBidi"/>
          <w:kern w:val="0"/>
          <w:sz w:val="28"/>
          <w:szCs w:val="28"/>
          <w:rtl/>
          <w14:ligatures w14:val="none"/>
        </w:rPr>
        <w:t xml:space="preserve"> </w:t>
      </w:r>
    </w:p>
    <w:p w14:paraId="4AA91BB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تـنتخب اللجنة أعضاء مكتبها لفترة </w:t>
      </w:r>
      <w:proofErr w:type="gramStart"/>
      <w:r w:rsidRPr="00E963A6">
        <w:rPr>
          <w:rFonts w:asciiTheme="minorBidi" w:eastAsia="Times New Roman" w:hAnsiTheme="minorBidi"/>
          <w:kern w:val="0"/>
          <w:sz w:val="28"/>
          <w:szCs w:val="28"/>
          <w:rtl/>
          <w14:ligatures w14:val="none"/>
        </w:rPr>
        <w:t>سنـتين .</w:t>
      </w:r>
      <w:proofErr w:type="gramEnd"/>
    </w:p>
    <w:p w14:paraId="549829D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20</w:t>
      </w:r>
    </w:p>
    <w:p w14:paraId="6673C5E6" w14:textId="582BB6B1" w:rsidR="00E963A6" w:rsidRPr="00E963A6" w:rsidRDefault="00E963A6" w:rsidP="00E963A6">
      <w:pPr>
        <w:pStyle w:val="ListParagraph"/>
        <w:numPr>
          <w:ilvl w:val="0"/>
          <w:numId w:val="1"/>
        </w:numPr>
        <w:bidi/>
        <w:spacing w:after="0" w:line="360" w:lineRule="auto"/>
        <w:jc w:val="lowKashida"/>
        <w:rPr>
          <w:rFonts w:asciiTheme="minorBidi" w:eastAsia="Times New Roman" w:hAnsiTheme="minorBidi"/>
          <w:color w:val="FF0000"/>
          <w:kern w:val="0"/>
          <w:sz w:val="28"/>
          <w:szCs w:val="28"/>
          <w:rtl/>
          <w:lang w:bidi="ar-EG"/>
          <w14:ligatures w14:val="none"/>
        </w:rPr>
      </w:pPr>
      <w:r w:rsidRPr="00E963A6">
        <w:rPr>
          <w:rFonts w:asciiTheme="minorBidi" w:eastAsia="Times New Roman" w:hAnsiTheme="minorBidi" w:hint="cs"/>
          <w:color w:val="FF0000"/>
          <w:kern w:val="0"/>
          <w:sz w:val="28"/>
          <w:szCs w:val="28"/>
          <w:rtl/>
          <w:lang w:bidi="ar-EG"/>
          <w14:ligatures w14:val="none"/>
        </w:rPr>
        <w:t>تجتمع اللجنة عادة سنويا للنظر في التقارير المقدمة وفقا للمادة (18) من هذه الاتفاقية وتحدد مدة اجتماعات اللجنة في اجتماع الدول الأطراف في هذه الاتفاقية رهنا بموافقة الجمعية العامة.</w:t>
      </w:r>
      <w:r w:rsidRPr="00E963A6">
        <w:rPr>
          <w:rStyle w:val="FootnoteReference"/>
          <w:rFonts w:asciiTheme="minorBidi" w:eastAsia="Times New Roman" w:hAnsiTheme="minorBidi"/>
          <w:color w:val="FF0000"/>
          <w:kern w:val="0"/>
          <w:sz w:val="28"/>
          <w:szCs w:val="28"/>
          <w:rtl/>
          <w:lang w:bidi="ar-EG"/>
          <w14:ligatures w14:val="none"/>
        </w:rPr>
        <w:footnoteReference w:id="3"/>
      </w:r>
    </w:p>
    <w:p w14:paraId="300C0515" w14:textId="1CEADFF0" w:rsidR="00E963A6" w:rsidRPr="00E963A6" w:rsidRDefault="00E963A6" w:rsidP="00E963A6">
      <w:pPr>
        <w:pStyle w:val="ListParagraph"/>
        <w:numPr>
          <w:ilvl w:val="0"/>
          <w:numId w:val="1"/>
        </w:num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hint="cs"/>
          <w:kern w:val="0"/>
          <w:sz w:val="28"/>
          <w:szCs w:val="28"/>
          <w:rtl/>
          <w14:ligatures w14:val="none"/>
        </w:rPr>
        <w:t>تعقد اجتماعات اللجنة عادة في مقر الأمم المتحدة أو في أي مكان مناسب آخر تحدده اللجنة.</w:t>
      </w:r>
    </w:p>
    <w:p w14:paraId="027C0910"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21</w:t>
      </w:r>
    </w:p>
    <w:p w14:paraId="6B744BA1"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تقدم اللجنة تـقريراً سنوياً إلى الجمعية العامة للأمم المتحدة بواسطة المجلس الاقتصادي </w:t>
      </w:r>
      <w:proofErr w:type="gramStart"/>
      <w:r w:rsidRPr="00E963A6">
        <w:rPr>
          <w:rFonts w:asciiTheme="minorBidi" w:eastAsia="Times New Roman" w:hAnsiTheme="minorBidi"/>
          <w:kern w:val="0"/>
          <w:sz w:val="28"/>
          <w:szCs w:val="28"/>
          <w:rtl/>
          <w14:ligatures w14:val="none"/>
        </w:rPr>
        <w:t>والاجتماعي ،</w:t>
      </w:r>
      <w:proofErr w:type="gramEnd"/>
      <w:r w:rsidRPr="00E963A6">
        <w:rPr>
          <w:rFonts w:asciiTheme="minorBidi" w:eastAsia="Times New Roman" w:hAnsiTheme="minorBidi"/>
          <w:kern w:val="0"/>
          <w:sz w:val="28"/>
          <w:szCs w:val="28"/>
          <w:rtl/>
          <w14:ligatures w14:val="none"/>
        </w:rPr>
        <w:t xml:space="preserve"> عن أنشطتها ، ولها أن تقدم مقترحات وتوصيات عامة مبنية على دراسـة التـقارير والمعلومات الواردة من الدول الأطراف .  وتدرج تلك المقـترحات والتوصيات العامة في تـقرير اللجنة مشفوعة بتعليقات الدول </w:t>
      </w:r>
      <w:proofErr w:type="gramStart"/>
      <w:r w:rsidRPr="00E963A6">
        <w:rPr>
          <w:rFonts w:asciiTheme="minorBidi" w:eastAsia="Times New Roman" w:hAnsiTheme="minorBidi"/>
          <w:kern w:val="0"/>
          <w:sz w:val="28"/>
          <w:szCs w:val="28"/>
          <w:rtl/>
          <w14:ligatures w14:val="none"/>
        </w:rPr>
        <w:t>الأطراف ،</w:t>
      </w:r>
      <w:proofErr w:type="gramEnd"/>
      <w:r w:rsidRPr="00E963A6">
        <w:rPr>
          <w:rFonts w:asciiTheme="minorBidi" w:eastAsia="Times New Roman" w:hAnsiTheme="minorBidi"/>
          <w:kern w:val="0"/>
          <w:sz w:val="28"/>
          <w:szCs w:val="28"/>
          <w:rtl/>
          <w14:ligatures w14:val="none"/>
        </w:rPr>
        <w:t xml:space="preserve"> إن وجدت . </w:t>
      </w:r>
    </w:p>
    <w:p w14:paraId="67864EC2"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يحيل الأمين العام تـقارير اللجنة إلى لجنة مركز </w:t>
      </w:r>
      <w:proofErr w:type="gramStart"/>
      <w:r w:rsidRPr="00E963A6">
        <w:rPr>
          <w:rFonts w:asciiTheme="minorBidi" w:eastAsia="Times New Roman" w:hAnsiTheme="minorBidi"/>
          <w:kern w:val="0"/>
          <w:sz w:val="28"/>
          <w:szCs w:val="28"/>
          <w:rtl/>
          <w14:ligatures w14:val="none"/>
        </w:rPr>
        <w:t>المرأة ،</w:t>
      </w:r>
      <w:proofErr w:type="gramEnd"/>
      <w:r w:rsidRPr="00E963A6">
        <w:rPr>
          <w:rFonts w:asciiTheme="minorBidi" w:eastAsia="Times New Roman" w:hAnsiTheme="minorBidi"/>
          <w:kern w:val="0"/>
          <w:sz w:val="28"/>
          <w:szCs w:val="28"/>
          <w:rtl/>
          <w14:ligatures w14:val="none"/>
        </w:rPr>
        <w:t xml:space="preserve"> لغرض إعلامها . </w:t>
      </w:r>
    </w:p>
    <w:p w14:paraId="26884F35"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22</w:t>
      </w:r>
    </w:p>
    <w:p w14:paraId="565358DA"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يحق للوكالات المتخصصة أن تمثل لدى النظر في تـنفيذ ما يقع في نطاق أنشطتها من أحكام 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وللجنة أن تدعو الوكالات المتخصصة إلى تـقديم تـقارير عن تـنفيذ الاتـفاقية في المجالات التي تقع في نطاق </w:t>
      </w:r>
      <w:proofErr w:type="gramStart"/>
      <w:r w:rsidRPr="00E963A6">
        <w:rPr>
          <w:rFonts w:asciiTheme="minorBidi" w:eastAsia="Times New Roman" w:hAnsiTheme="minorBidi"/>
          <w:kern w:val="0"/>
          <w:sz w:val="28"/>
          <w:szCs w:val="28"/>
          <w:rtl/>
          <w14:ligatures w14:val="none"/>
        </w:rPr>
        <w:t>أنشطتها .</w:t>
      </w:r>
      <w:proofErr w:type="gramEnd"/>
    </w:p>
    <w:p w14:paraId="568490AA" w14:textId="77777777" w:rsidR="00E963A6" w:rsidRPr="00E963A6" w:rsidRDefault="00E963A6" w:rsidP="00E963A6">
      <w:pPr>
        <w:keepNext/>
        <w:bidi/>
        <w:spacing w:after="0" w:line="360" w:lineRule="auto"/>
        <w:jc w:val="center"/>
        <w:outlineLvl w:val="2"/>
        <w:rPr>
          <w:rFonts w:asciiTheme="minorBidi" w:eastAsia="Times New Roman" w:hAnsiTheme="minorBidi"/>
          <w:b/>
          <w:bCs/>
          <w:kern w:val="0"/>
          <w:sz w:val="28"/>
          <w:szCs w:val="28"/>
          <w:rtl/>
          <w14:ligatures w14:val="none"/>
        </w:rPr>
      </w:pPr>
      <w:r w:rsidRPr="00E963A6">
        <w:rPr>
          <w:rFonts w:asciiTheme="minorBidi" w:eastAsia="Times New Roman" w:hAnsiTheme="minorBidi"/>
          <w:b/>
          <w:bCs/>
          <w:kern w:val="0"/>
          <w:sz w:val="28"/>
          <w:szCs w:val="28"/>
          <w:rtl/>
          <w14:ligatures w14:val="none"/>
        </w:rPr>
        <w:t>الجزء السادس</w:t>
      </w:r>
    </w:p>
    <w:p w14:paraId="36AEB20F"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23</w:t>
      </w:r>
    </w:p>
    <w:p w14:paraId="66F1BD4B"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ليس في هذه الاتـفاقية ما يمس أي أحكام تكون أكثر تيسيراً لتحقيق المساواة بين الرجل والمرأة وتكون قد </w:t>
      </w:r>
      <w:proofErr w:type="gramStart"/>
      <w:r w:rsidRPr="00E963A6">
        <w:rPr>
          <w:rFonts w:asciiTheme="minorBidi" w:eastAsia="Times New Roman" w:hAnsiTheme="minorBidi"/>
          <w:kern w:val="0"/>
          <w:sz w:val="28"/>
          <w:szCs w:val="28"/>
          <w:rtl/>
          <w14:ligatures w14:val="none"/>
        </w:rPr>
        <w:t>وردت :</w:t>
      </w:r>
      <w:proofErr w:type="gramEnd"/>
      <w:r w:rsidRPr="00E963A6">
        <w:rPr>
          <w:rFonts w:asciiTheme="minorBidi" w:eastAsia="Times New Roman" w:hAnsiTheme="minorBidi"/>
          <w:kern w:val="0"/>
          <w:sz w:val="28"/>
          <w:szCs w:val="28"/>
          <w:rtl/>
          <w14:ligatures w14:val="none"/>
        </w:rPr>
        <w:t xml:space="preserve"> </w:t>
      </w:r>
    </w:p>
    <w:p w14:paraId="62F7C9E6"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proofErr w:type="gramStart"/>
      <w:r w:rsidRPr="00E963A6">
        <w:rPr>
          <w:rFonts w:asciiTheme="minorBidi" w:eastAsia="Times New Roman" w:hAnsiTheme="minorBidi"/>
          <w:kern w:val="0"/>
          <w:sz w:val="28"/>
          <w:szCs w:val="28"/>
          <w:rtl/>
          <w14:ligatures w14:val="none"/>
        </w:rPr>
        <w:t>( أ</w:t>
      </w:r>
      <w:proofErr w:type="gramEnd"/>
      <w:r w:rsidRPr="00E963A6">
        <w:rPr>
          <w:rFonts w:asciiTheme="minorBidi" w:eastAsia="Times New Roman" w:hAnsiTheme="minorBidi"/>
          <w:kern w:val="0"/>
          <w:sz w:val="28"/>
          <w:szCs w:val="28"/>
          <w:rtl/>
          <w14:ligatures w14:val="none"/>
        </w:rPr>
        <w:t xml:space="preserve"> ) في تـشريعات دولة من الدول الأطراف  ؛ </w:t>
      </w:r>
    </w:p>
    <w:p w14:paraId="57096CB9"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(ب) أو في أية اتـفاقية أو معاهدة أو اتفاق دولي آخر نافذ بالنسبة إلى تلك </w:t>
      </w:r>
      <w:proofErr w:type="gramStart"/>
      <w:r w:rsidRPr="00E963A6">
        <w:rPr>
          <w:rFonts w:asciiTheme="minorBidi" w:eastAsia="Times New Roman" w:hAnsiTheme="minorBidi"/>
          <w:kern w:val="0"/>
          <w:sz w:val="28"/>
          <w:szCs w:val="28"/>
          <w:rtl/>
          <w14:ligatures w14:val="none"/>
        </w:rPr>
        <w:t>الدولة .</w:t>
      </w:r>
      <w:proofErr w:type="gramEnd"/>
      <w:r w:rsidRPr="00E963A6">
        <w:rPr>
          <w:rFonts w:asciiTheme="minorBidi" w:eastAsia="Times New Roman" w:hAnsiTheme="minorBidi"/>
          <w:kern w:val="0"/>
          <w:sz w:val="28"/>
          <w:szCs w:val="28"/>
          <w:rtl/>
          <w14:ligatures w14:val="none"/>
        </w:rPr>
        <w:t xml:space="preserve"> </w:t>
      </w:r>
    </w:p>
    <w:p w14:paraId="1F9CCBD4"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24</w:t>
      </w:r>
    </w:p>
    <w:p w14:paraId="5D443697"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تـتعهد الدول الأطراف باتخاذ جميع ما يلزم من تدابير على الصعيد الوطني تستهدف تحقيق الى الأعمال الكامل للحقوق المعترف بها في 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w:t>
      </w:r>
    </w:p>
    <w:p w14:paraId="1CEF3000"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25</w:t>
      </w:r>
    </w:p>
    <w:p w14:paraId="1F112E1E" w14:textId="77777777" w:rsidR="00E963A6" w:rsidRPr="00E963A6" w:rsidRDefault="00E963A6" w:rsidP="00E963A6">
      <w:pPr>
        <w:bidi/>
        <w:spacing w:after="0" w:line="360" w:lineRule="auto"/>
        <w:ind w:left="644" w:hanging="360"/>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يكون باب التوقيع على هذه الاتفاقية مفتوحاً لجميع </w:t>
      </w:r>
      <w:proofErr w:type="gramStart"/>
      <w:r w:rsidRPr="00E963A6">
        <w:rPr>
          <w:rFonts w:asciiTheme="minorBidi" w:eastAsia="Times New Roman" w:hAnsiTheme="minorBidi"/>
          <w:kern w:val="0"/>
          <w:sz w:val="28"/>
          <w:szCs w:val="28"/>
          <w:rtl/>
          <w14:ligatures w14:val="none"/>
        </w:rPr>
        <w:t>الدول .</w:t>
      </w:r>
      <w:proofErr w:type="gramEnd"/>
      <w:r w:rsidRPr="00E963A6">
        <w:rPr>
          <w:rFonts w:asciiTheme="minorBidi" w:eastAsia="Times New Roman" w:hAnsiTheme="minorBidi"/>
          <w:kern w:val="0"/>
          <w:sz w:val="28"/>
          <w:szCs w:val="28"/>
          <w:rtl/>
          <w14:ligatures w14:val="none"/>
        </w:rPr>
        <w:t xml:space="preserve"> </w:t>
      </w:r>
    </w:p>
    <w:p w14:paraId="7122FEA0" w14:textId="77777777" w:rsidR="00E963A6" w:rsidRPr="00E963A6" w:rsidRDefault="00E963A6" w:rsidP="00E963A6">
      <w:pPr>
        <w:bidi/>
        <w:spacing w:after="0" w:line="360" w:lineRule="auto"/>
        <w:ind w:left="644" w:hanging="360"/>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يسمى الأمين العام للأمم المتحدة وديعاً لهذه </w:t>
      </w:r>
      <w:proofErr w:type="gramStart"/>
      <w:r w:rsidRPr="00E963A6">
        <w:rPr>
          <w:rFonts w:asciiTheme="minorBidi" w:eastAsia="Times New Roman" w:hAnsiTheme="minorBidi"/>
          <w:kern w:val="0"/>
          <w:sz w:val="28"/>
          <w:szCs w:val="28"/>
          <w:rtl/>
          <w14:ligatures w14:val="none"/>
        </w:rPr>
        <w:t>الاتـفاقية .</w:t>
      </w:r>
      <w:proofErr w:type="gramEnd"/>
      <w:r w:rsidRPr="00E963A6">
        <w:rPr>
          <w:rFonts w:asciiTheme="minorBidi" w:eastAsia="Times New Roman" w:hAnsiTheme="minorBidi"/>
          <w:kern w:val="0"/>
          <w:sz w:val="28"/>
          <w:szCs w:val="28"/>
          <w:rtl/>
          <w14:ligatures w14:val="none"/>
        </w:rPr>
        <w:t xml:space="preserve"> </w:t>
      </w:r>
    </w:p>
    <w:p w14:paraId="668F3623" w14:textId="77777777"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تخضع هذه الاتـفاقية </w:t>
      </w:r>
      <w:proofErr w:type="gramStart"/>
      <w:r w:rsidRPr="00E963A6">
        <w:rPr>
          <w:rFonts w:asciiTheme="minorBidi" w:eastAsia="Times New Roman" w:hAnsiTheme="minorBidi"/>
          <w:kern w:val="0"/>
          <w:sz w:val="28"/>
          <w:szCs w:val="28"/>
          <w:rtl/>
          <w14:ligatures w14:val="none"/>
        </w:rPr>
        <w:t>للتصديق .</w:t>
      </w:r>
      <w:proofErr w:type="gramEnd"/>
      <w:r w:rsidRPr="00E963A6">
        <w:rPr>
          <w:rFonts w:asciiTheme="minorBidi" w:eastAsia="Times New Roman" w:hAnsiTheme="minorBidi"/>
          <w:kern w:val="0"/>
          <w:sz w:val="28"/>
          <w:szCs w:val="28"/>
          <w:rtl/>
          <w14:ligatures w14:val="none"/>
        </w:rPr>
        <w:t xml:space="preserve"> وتودع وثائق التصديق لدى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p>
    <w:p w14:paraId="1F1CB9DA" w14:textId="77777777"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4- يكون باب الانضمام إلى هذه الاتفاقية مفتوحاً لجميع </w:t>
      </w:r>
      <w:proofErr w:type="gramStart"/>
      <w:r w:rsidRPr="00E963A6">
        <w:rPr>
          <w:rFonts w:asciiTheme="minorBidi" w:eastAsia="Times New Roman" w:hAnsiTheme="minorBidi"/>
          <w:kern w:val="0"/>
          <w:sz w:val="28"/>
          <w:szCs w:val="28"/>
          <w:rtl/>
          <w14:ligatures w14:val="none"/>
        </w:rPr>
        <w:t>الدول .</w:t>
      </w:r>
      <w:proofErr w:type="gramEnd"/>
      <w:r w:rsidRPr="00E963A6">
        <w:rPr>
          <w:rFonts w:asciiTheme="minorBidi" w:eastAsia="Times New Roman" w:hAnsiTheme="minorBidi"/>
          <w:kern w:val="0"/>
          <w:sz w:val="28"/>
          <w:szCs w:val="28"/>
          <w:rtl/>
          <w14:ligatures w14:val="none"/>
        </w:rPr>
        <w:t xml:space="preserve">  وينفـّذ الانضمام بإيداع وثيقة الانضمام لدى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w:t>
      </w:r>
    </w:p>
    <w:p w14:paraId="2C12B192"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26</w:t>
      </w:r>
    </w:p>
    <w:p w14:paraId="6432EB8E" w14:textId="77777777" w:rsidR="00E963A6" w:rsidRPr="00E963A6" w:rsidRDefault="00E963A6" w:rsidP="00E963A6">
      <w:pPr>
        <w:bidi/>
        <w:spacing w:after="0" w:line="360" w:lineRule="auto"/>
        <w:ind w:left="659" w:hanging="375"/>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1</w:t>
      </w:r>
      <w:proofErr w:type="gramStart"/>
      <w:r w:rsidRPr="00E963A6">
        <w:rPr>
          <w:rFonts w:asciiTheme="minorBidi" w:eastAsia="Times New Roman" w:hAnsiTheme="minorBidi"/>
          <w:kern w:val="0"/>
          <w:sz w:val="28"/>
          <w:szCs w:val="28"/>
          <w:rtl/>
          <w14:ligatures w14:val="none"/>
        </w:rPr>
        <w:t>-  يجوز</w:t>
      </w:r>
      <w:proofErr w:type="gramEnd"/>
      <w:r w:rsidRPr="00E963A6">
        <w:rPr>
          <w:rFonts w:asciiTheme="minorBidi" w:eastAsia="Times New Roman" w:hAnsiTheme="minorBidi"/>
          <w:kern w:val="0"/>
          <w:sz w:val="28"/>
          <w:szCs w:val="28"/>
          <w:rtl/>
          <w14:ligatures w14:val="none"/>
        </w:rPr>
        <w:t xml:space="preserve"> لأي دولة من الدول الأطراف ، في أي وقت ، أن تطلب إعادة النظر في هذه الاتـفاقية ، وذلك عن طريق إشعار كتاب يوجّه إلى الأمين العام للأمم المتحدة . </w:t>
      </w:r>
    </w:p>
    <w:p w14:paraId="1083854C" w14:textId="77777777" w:rsidR="00E963A6" w:rsidRPr="00E963A6" w:rsidRDefault="00E963A6" w:rsidP="00E963A6">
      <w:pPr>
        <w:bidi/>
        <w:spacing w:after="0" w:line="360" w:lineRule="auto"/>
        <w:ind w:left="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تـقرر الجمعية العامة للأمم المتحدة ما يتخذ صن </w:t>
      </w:r>
      <w:proofErr w:type="gramStart"/>
      <w:r w:rsidRPr="00E963A6">
        <w:rPr>
          <w:rFonts w:asciiTheme="minorBidi" w:eastAsia="Times New Roman" w:hAnsiTheme="minorBidi"/>
          <w:kern w:val="0"/>
          <w:sz w:val="28"/>
          <w:szCs w:val="28"/>
          <w:rtl/>
          <w14:ligatures w14:val="none"/>
        </w:rPr>
        <w:t>خطوات ،</w:t>
      </w:r>
      <w:proofErr w:type="gramEnd"/>
      <w:r w:rsidRPr="00E963A6">
        <w:rPr>
          <w:rFonts w:asciiTheme="minorBidi" w:eastAsia="Times New Roman" w:hAnsiTheme="minorBidi"/>
          <w:kern w:val="0"/>
          <w:sz w:val="28"/>
          <w:szCs w:val="28"/>
          <w:rtl/>
          <w14:ligatures w14:val="none"/>
        </w:rPr>
        <w:t xml:space="preserve"> إن لزمت ، فيما يتعلق بذلك الطلب . </w:t>
      </w:r>
    </w:p>
    <w:p w14:paraId="209D7EDE"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27</w:t>
      </w:r>
    </w:p>
    <w:p w14:paraId="5518BE59"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يـبدأ نفاذ هذه الاتـفاقية في اليوم الثلاثين بعد تاريخ إيداع وثيقة التصديق أو الانضمام العشرين لدى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w:t>
      </w:r>
    </w:p>
    <w:p w14:paraId="314B42E9"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بالنسبة لكل دولة تصدّق على هذه الاتـفاقية أو تـنضم إليها بعد إيداع وثيقة التصديق أو الانضمام </w:t>
      </w:r>
      <w:proofErr w:type="gramStart"/>
      <w:r w:rsidRPr="00E963A6">
        <w:rPr>
          <w:rFonts w:asciiTheme="minorBidi" w:eastAsia="Times New Roman" w:hAnsiTheme="minorBidi"/>
          <w:kern w:val="0"/>
          <w:sz w:val="28"/>
          <w:szCs w:val="28"/>
          <w:rtl/>
          <w14:ligatures w14:val="none"/>
        </w:rPr>
        <w:t>العشرين ،</w:t>
      </w:r>
      <w:proofErr w:type="gramEnd"/>
      <w:r w:rsidRPr="00E963A6">
        <w:rPr>
          <w:rFonts w:asciiTheme="minorBidi" w:eastAsia="Times New Roman" w:hAnsiTheme="minorBidi"/>
          <w:kern w:val="0"/>
          <w:sz w:val="28"/>
          <w:szCs w:val="28"/>
          <w:rtl/>
          <w14:ligatures w14:val="none"/>
        </w:rPr>
        <w:t xml:space="preserve"> يـبدأ نفاذ الاتـفاقية في اليوم الثلاثين بعد تاريخ إيداع هذه الدولة وثيقة تصديقها أو انضمامها . </w:t>
      </w:r>
    </w:p>
    <w:p w14:paraId="2F52B1AC"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28</w:t>
      </w:r>
    </w:p>
    <w:p w14:paraId="1276E2D6"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يتلقى الأمين العام للأمم المتحدة نص التحفظات التي تبديها الدول وقت التصديق أو </w:t>
      </w:r>
      <w:proofErr w:type="gramStart"/>
      <w:r w:rsidRPr="00E963A6">
        <w:rPr>
          <w:rFonts w:asciiTheme="minorBidi" w:eastAsia="Times New Roman" w:hAnsiTheme="minorBidi"/>
          <w:kern w:val="0"/>
          <w:sz w:val="28"/>
          <w:szCs w:val="28"/>
          <w:rtl/>
          <w14:ligatures w14:val="none"/>
        </w:rPr>
        <w:t>الانضمام ،</w:t>
      </w:r>
      <w:proofErr w:type="gramEnd"/>
      <w:r w:rsidRPr="00E963A6">
        <w:rPr>
          <w:rFonts w:asciiTheme="minorBidi" w:eastAsia="Times New Roman" w:hAnsiTheme="minorBidi"/>
          <w:kern w:val="0"/>
          <w:sz w:val="28"/>
          <w:szCs w:val="28"/>
          <w:rtl/>
          <w14:ligatures w14:val="none"/>
        </w:rPr>
        <w:t xml:space="preserve"> ويقوم بتعميمها على جميع الدول . </w:t>
      </w:r>
    </w:p>
    <w:p w14:paraId="75E8ECED"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لا يجوز إبداء أي تحفظ يكون منافياً لموضوع هذه الاتفاقية </w:t>
      </w:r>
      <w:proofErr w:type="gramStart"/>
      <w:r w:rsidRPr="00E963A6">
        <w:rPr>
          <w:rFonts w:asciiTheme="minorBidi" w:eastAsia="Times New Roman" w:hAnsiTheme="minorBidi"/>
          <w:kern w:val="0"/>
          <w:sz w:val="28"/>
          <w:szCs w:val="28"/>
          <w:rtl/>
          <w14:ligatures w14:val="none"/>
        </w:rPr>
        <w:t>وغرضها .</w:t>
      </w:r>
      <w:proofErr w:type="gramEnd"/>
      <w:r w:rsidRPr="00E963A6">
        <w:rPr>
          <w:rFonts w:asciiTheme="minorBidi" w:eastAsia="Times New Roman" w:hAnsiTheme="minorBidi"/>
          <w:kern w:val="0"/>
          <w:sz w:val="28"/>
          <w:szCs w:val="28"/>
          <w:rtl/>
          <w14:ligatures w14:val="none"/>
        </w:rPr>
        <w:t xml:space="preserve"> </w:t>
      </w:r>
    </w:p>
    <w:p w14:paraId="03D6415A"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يجوز سحب التحفظات في أي وقت بتوجيه إشعار بهذا المعنى إلى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الذي يقوم عندئذ بإبلاغ جميع الدول به  .  ويصبح ذلك الإشعار نافذ المفعول اعتباراً من تاريخِ </w:t>
      </w:r>
      <w:proofErr w:type="gramStart"/>
      <w:r w:rsidRPr="00E963A6">
        <w:rPr>
          <w:rFonts w:asciiTheme="minorBidi" w:eastAsia="Times New Roman" w:hAnsiTheme="minorBidi"/>
          <w:kern w:val="0"/>
          <w:sz w:val="28"/>
          <w:szCs w:val="28"/>
          <w:rtl/>
          <w14:ligatures w14:val="none"/>
        </w:rPr>
        <w:t>تلقيه .</w:t>
      </w:r>
      <w:proofErr w:type="gramEnd"/>
    </w:p>
    <w:p w14:paraId="4D95D9E9"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29</w:t>
      </w:r>
    </w:p>
    <w:p w14:paraId="08D58CAD"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1- يعرض للتحكيم أي خلاف ينشأ بين دولتين أو أكثر من الدول الأطراف حول تـفسير أو تطبيق هذه الاتفاقية ولا يسوّى عن طريق </w:t>
      </w:r>
      <w:proofErr w:type="gramStart"/>
      <w:r w:rsidRPr="00E963A6">
        <w:rPr>
          <w:rFonts w:asciiTheme="minorBidi" w:eastAsia="Times New Roman" w:hAnsiTheme="minorBidi"/>
          <w:kern w:val="0"/>
          <w:sz w:val="28"/>
          <w:szCs w:val="28"/>
          <w:rtl/>
          <w14:ligatures w14:val="none"/>
        </w:rPr>
        <w:t>المفاوضات ،</w:t>
      </w:r>
      <w:proofErr w:type="gramEnd"/>
      <w:r w:rsidRPr="00E963A6">
        <w:rPr>
          <w:rFonts w:asciiTheme="minorBidi" w:eastAsia="Times New Roman" w:hAnsiTheme="minorBidi"/>
          <w:kern w:val="0"/>
          <w:sz w:val="28"/>
          <w:szCs w:val="28"/>
          <w:rtl/>
          <w14:ligatures w14:val="none"/>
        </w:rPr>
        <w:t xml:space="preserve"> وذلك بناءً على طلب واحدة من هذه الدول .  وإذا لم يتمكن </w:t>
      </w:r>
      <w:proofErr w:type="gramStart"/>
      <w:r w:rsidRPr="00E963A6">
        <w:rPr>
          <w:rFonts w:asciiTheme="minorBidi" w:eastAsia="Times New Roman" w:hAnsiTheme="minorBidi"/>
          <w:kern w:val="0"/>
          <w:sz w:val="28"/>
          <w:szCs w:val="28"/>
          <w:rtl/>
          <w14:ligatures w14:val="none"/>
        </w:rPr>
        <w:t>الأطراف ،</w:t>
      </w:r>
      <w:proofErr w:type="gramEnd"/>
      <w:r w:rsidRPr="00E963A6">
        <w:rPr>
          <w:rFonts w:asciiTheme="minorBidi" w:eastAsia="Times New Roman" w:hAnsiTheme="minorBidi"/>
          <w:kern w:val="0"/>
          <w:sz w:val="28"/>
          <w:szCs w:val="28"/>
          <w:rtl/>
          <w14:ligatures w14:val="none"/>
        </w:rPr>
        <w:t xml:space="preserve"> خلال ستة أشهر من تاريخ طلب التحكيم ، من الوصول إلى اتفاق على تـنظيم أمر التحكيم ، جاز لأي من أولئك الأطراف إحالة النزاع إلى محكمة العدل الدولية بطلب يقدم وفقاً للنظام الأساسي للمحكمة . </w:t>
      </w:r>
    </w:p>
    <w:p w14:paraId="038271D6"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2- لأية دولة طرف أن تعلن لدى توقيع هذه الاتـفاقية أو التصديق عليها أو الانضمام إليها أنها لا تعتبر نفسها ملزمة بالفقرة 1 من هذه </w:t>
      </w:r>
      <w:proofErr w:type="gramStart"/>
      <w:r w:rsidRPr="00E963A6">
        <w:rPr>
          <w:rFonts w:asciiTheme="minorBidi" w:eastAsia="Times New Roman" w:hAnsiTheme="minorBidi"/>
          <w:kern w:val="0"/>
          <w:sz w:val="28"/>
          <w:szCs w:val="28"/>
          <w:rtl/>
          <w14:ligatures w14:val="none"/>
        </w:rPr>
        <w:t>المادة .</w:t>
      </w:r>
      <w:proofErr w:type="gramEnd"/>
      <w:r w:rsidRPr="00E963A6">
        <w:rPr>
          <w:rFonts w:asciiTheme="minorBidi" w:eastAsia="Times New Roman" w:hAnsiTheme="minorBidi"/>
          <w:kern w:val="0"/>
          <w:sz w:val="28"/>
          <w:szCs w:val="28"/>
          <w:rtl/>
          <w14:ligatures w14:val="none"/>
        </w:rPr>
        <w:t xml:space="preserve"> ولا تكون الدول الأطراف الأخرى ملزمة بتلك الفقرة إزاء أية دولة طرف أبدت تحفظاً من هذا </w:t>
      </w:r>
      <w:proofErr w:type="gramStart"/>
      <w:r w:rsidRPr="00E963A6">
        <w:rPr>
          <w:rFonts w:asciiTheme="minorBidi" w:eastAsia="Times New Roman" w:hAnsiTheme="minorBidi"/>
          <w:kern w:val="0"/>
          <w:sz w:val="28"/>
          <w:szCs w:val="28"/>
          <w:rtl/>
          <w14:ligatures w14:val="none"/>
        </w:rPr>
        <w:t>القبيل .</w:t>
      </w:r>
      <w:proofErr w:type="gramEnd"/>
      <w:r w:rsidRPr="00E963A6">
        <w:rPr>
          <w:rFonts w:asciiTheme="minorBidi" w:eastAsia="Times New Roman" w:hAnsiTheme="minorBidi"/>
          <w:kern w:val="0"/>
          <w:sz w:val="28"/>
          <w:szCs w:val="28"/>
          <w:rtl/>
          <w14:ligatures w14:val="none"/>
        </w:rPr>
        <w:t xml:space="preserve"> </w:t>
      </w:r>
    </w:p>
    <w:p w14:paraId="3E55DFEE" w14:textId="77777777" w:rsidR="00E963A6" w:rsidRPr="00E963A6" w:rsidRDefault="00E963A6" w:rsidP="00E963A6">
      <w:pPr>
        <w:bidi/>
        <w:spacing w:after="0" w:line="360" w:lineRule="auto"/>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3- لأية دولة طرف أبدت تحفظاً وفقاً للفقرة 2 من هذه المادة أن تسحب هذا التحفظ متى شاعت بإشعار توجهه إلى الأمين العام للأمم </w:t>
      </w:r>
      <w:proofErr w:type="gramStart"/>
      <w:r w:rsidRPr="00E963A6">
        <w:rPr>
          <w:rFonts w:asciiTheme="minorBidi" w:eastAsia="Times New Roman" w:hAnsiTheme="minorBidi"/>
          <w:kern w:val="0"/>
          <w:sz w:val="28"/>
          <w:szCs w:val="28"/>
          <w:rtl/>
          <w14:ligatures w14:val="none"/>
        </w:rPr>
        <w:t>المتحدة .</w:t>
      </w:r>
      <w:proofErr w:type="gramEnd"/>
      <w:r w:rsidRPr="00E963A6">
        <w:rPr>
          <w:rFonts w:asciiTheme="minorBidi" w:eastAsia="Times New Roman" w:hAnsiTheme="minorBidi"/>
          <w:kern w:val="0"/>
          <w:sz w:val="28"/>
          <w:szCs w:val="28"/>
          <w:rtl/>
          <w14:ligatures w14:val="none"/>
        </w:rPr>
        <w:t xml:space="preserve"> </w:t>
      </w:r>
    </w:p>
    <w:p w14:paraId="7F7C8858" w14:textId="77777777" w:rsidR="00E963A6" w:rsidRPr="00E963A6" w:rsidRDefault="00E963A6" w:rsidP="00E963A6">
      <w:pPr>
        <w:bidi/>
        <w:spacing w:after="0" w:line="360" w:lineRule="auto"/>
        <w:jc w:val="center"/>
        <w:rPr>
          <w:rFonts w:asciiTheme="minorBidi" w:eastAsia="Times New Roman" w:hAnsiTheme="minorBidi"/>
          <w:kern w:val="0"/>
          <w:sz w:val="28"/>
          <w:szCs w:val="28"/>
          <w:rtl/>
          <w14:ligatures w14:val="none"/>
        </w:rPr>
      </w:pPr>
      <w:r w:rsidRPr="00E963A6">
        <w:rPr>
          <w:rFonts w:asciiTheme="minorBidi" w:eastAsia="Times New Roman" w:hAnsiTheme="minorBidi"/>
          <w:b/>
          <w:bCs/>
          <w:kern w:val="0"/>
          <w:sz w:val="28"/>
          <w:szCs w:val="28"/>
          <w:rtl/>
          <w14:ligatures w14:val="none"/>
        </w:rPr>
        <w:t>المادة 30</w:t>
      </w:r>
    </w:p>
    <w:p w14:paraId="6787A4D5" w14:textId="77777777" w:rsidR="00E963A6" w:rsidRPr="00E963A6" w:rsidRDefault="00E963A6" w:rsidP="00E963A6">
      <w:pPr>
        <w:bidi/>
        <w:spacing w:after="0" w:line="360" w:lineRule="auto"/>
        <w:ind w:firstLine="284"/>
        <w:jc w:val="lowKashida"/>
        <w:rPr>
          <w:rFonts w:asciiTheme="minorBidi" w:eastAsia="Times New Roman" w:hAnsiTheme="minorBidi"/>
          <w:kern w:val="0"/>
          <w:sz w:val="28"/>
          <w:szCs w:val="28"/>
          <w:rtl/>
          <w14:ligatures w14:val="none"/>
        </w:rPr>
      </w:pPr>
      <w:r w:rsidRPr="00E963A6">
        <w:rPr>
          <w:rFonts w:asciiTheme="minorBidi" w:eastAsia="Times New Roman" w:hAnsiTheme="minorBidi"/>
          <w:kern w:val="0"/>
          <w:sz w:val="28"/>
          <w:szCs w:val="28"/>
          <w:rtl/>
          <w14:ligatures w14:val="none"/>
        </w:rPr>
        <w:t xml:space="preserve">تودع هذه </w:t>
      </w:r>
      <w:proofErr w:type="gramStart"/>
      <w:r w:rsidRPr="00E963A6">
        <w:rPr>
          <w:rFonts w:asciiTheme="minorBidi" w:eastAsia="Times New Roman" w:hAnsiTheme="minorBidi"/>
          <w:kern w:val="0"/>
          <w:sz w:val="28"/>
          <w:szCs w:val="28"/>
          <w:rtl/>
          <w14:ligatures w14:val="none"/>
        </w:rPr>
        <w:t>الاتفاقية ،</w:t>
      </w:r>
      <w:proofErr w:type="gramEnd"/>
      <w:r w:rsidRPr="00E963A6">
        <w:rPr>
          <w:rFonts w:asciiTheme="minorBidi" w:eastAsia="Times New Roman" w:hAnsiTheme="minorBidi"/>
          <w:kern w:val="0"/>
          <w:sz w:val="28"/>
          <w:szCs w:val="28"/>
          <w:rtl/>
          <w14:ligatures w14:val="none"/>
        </w:rPr>
        <w:t xml:space="preserve"> التي تـتساوى نـصوصها الاسبانية والانكليزية والروسية والصينية والعربية والفرنسية في الحجية ، لدى الأمين العام للأمم المتحدة . </w:t>
      </w:r>
    </w:p>
    <w:p w14:paraId="59CB6BCD" w14:textId="77777777" w:rsidR="00E963A6" w:rsidRPr="00E963A6" w:rsidRDefault="00E963A6" w:rsidP="00E963A6">
      <w:pPr>
        <w:bidi/>
        <w:spacing w:after="0" w:line="360" w:lineRule="auto"/>
        <w:ind w:firstLine="284"/>
        <w:jc w:val="lowKashida"/>
        <w:rPr>
          <w:rFonts w:ascii="Arial" w:eastAsia="Times New Roman" w:hAnsi="Arial" w:cs="Arial"/>
          <w:kern w:val="0"/>
          <w:sz w:val="28"/>
          <w:szCs w:val="28"/>
          <w:rtl/>
          <w14:ligatures w14:val="none"/>
        </w:rPr>
      </w:pPr>
      <w:r w:rsidRPr="00E963A6">
        <w:rPr>
          <w:rFonts w:asciiTheme="minorBidi" w:eastAsia="Times New Roman" w:hAnsiTheme="minorBidi"/>
          <w:kern w:val="0"/>
          <w:sz w:val="28"/>
          <w:szCs w:val="28"/>
          <w:rtl/>
          <w14:ligatures w14:val="none"/>
        </w:rPr>
        <w:t xml:space="preserve">وإيماناً </w:t>
      </w:r>
      <w:proofErr w:type="gramStart"/>
      <w:r w:rsidRPr="00E963A6">
        <w:rPr>
          <w:rFonts w:asciiTheme="minorBidi" w:eastAsia="Times New Roman" w:hAnsiTheme="minorBidi"/>
          <w:kern w:val="0"/>
          <w:sz w:val="28"/>
          <w:szCs w:val="28"/>
          <w:rtl/>
          <w14:ligatures w14:val="none"/>
        </w:rPr>
        <w:t>لذلك ،</w:t>
      </w:r>
      <w:proofErr w:type="gramEnd"/>
      <w:r w:rsidRPr="00E963A6">
        <w:rPr>
          <w:rFonts w:asciiTheme="minorBidi" w:eastAsia="Times New Roman" w:hAnsiTheme="minorBidi"/>
          <w:kern w:val="0"/>
          <w:sz w:val="28"/>
          <w:szCs w:val="28"/>
          <w:rtl/>
          <w14:ligatures w14:val="none"/>
        </w:rPr>
        <w:t xml:space="preserve"> قام الموقعان أدناه ، المفوضون حسب الأصول ، بتوقيع هذه الاتفاقية</w:t>
      </w:r>
      <w:r w:rsidRPr="00E963A6">
        <w:rPr>
          <w:rFonts w:ascii="Arial" w:eastAsia="Times New Roman" w:hAnsi="Arial" w:cs="Arial" w:hint="cs"/>
          <w:kern w:val="0"/>
          <w:sz w:val="26"/>
          <w:szCs w:val="26"/>
          <w:rtl/>
          <w14:ligatures w14:val="none"/>
        </w:rPr>
        <w:t xml:space="preserve"> .</w:t>
      </w:r>
    </w:p>
    <w:p w14:paraId="07833330" w14:textId="6BF36AF1" w:rsidR="002559A2" w:rsidRDefault="002559A2" w:rsidP="00E963A6">
      <w:pPr>
        <w:bidi/>
      </w:pPr>
    </w:p>
    <w:sectPr w:rsidR="002559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BA2D" w14:textId="77777777" w:rsidR="008C0D75" w:rsidRDefault="008C0D75" w:rsidP="00E963A6">
      <w:pPr>
        <w:spacing w:after="0" w:line="240" w:lineRule="auto"/>
      </w:pPr>
      <w:r>
        <w:separator/>
      </w:r>
    </w:p>
  </w:endnote>
  <w:endnote w:type="continuationSeparator" w:id="0">
    <w:p w14:paraId="04C44D72" w14:textId="77777777" w:rsidR="008C0D75" w:rsidRDefault="008C0D75" w:rsidP="00E9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9DC5" w14:textId="77777777" w:rsidR="008C0D75" w:rsidRDefault="008C0D75" w:rsidP="00E30D25">
      <w:pPr>
        <w:bidi/>
        <w:spacing w:after="0" w:line="240" w:lineRule="auto"/>
      </w:pPr>
      <w:r>
        <w:separator/>
      </w:r>
    </w:p>
  </w:footnote>
  <w:footnote w:type="continuationSeparator" w:id="0">
    <w:p w14:paraId="6CF72B80" w14:textId="77777777" w:rsidR="008C0D75" w:rsidRDefault="008C0D75" w:rsidP="00E963A6">
      <w:pPr>
        <w:spacing w:after="0" w:line="240" w:lineRule="auto"/>
      </w:pPr>
      <w:r>
        <w:continuationSeparator/>
      </w:r>
    </w:p>
  </w:footnote>
  <w:footnote w:id="1">
    <w:p w14:paraId="0713B0BA" w14:textId="7633CD53" w:rsidR="00E963A6" w:rsidRPr="00E963A6" w:rsidRDefault="00E963A6" w:rsidP="00E963A6">
      <w:pPr>
        <w:pStyle w:val="FootnoteText"/>
        <w:bidi/>
        <w:rPr>
          <w:rtl/>
          <w:lang w:bidi="ar-BH"/>
        </w:rPr>
      </w:pPr>
      <w:r>
        <w:rPr>
          <w:rStyle w:val="FootnoteReference"/>
        </w:rPr>
        <w:footnoteRef/>
      </w:r>
      <w:r>
        <w:t xml:space="preserve"> </w:t>
      </w:r>
      <w:r>
        <w:rPr>
          <w:rFonts w:hint="cs"/>
          <w:rtl/>
          <w:lang w:bidi="ar-BH"/>
        </w:rPr>
        <w:t>استبدلت بموجب المرسوم بقانون رقم (70) لسنة 2014 بتعديل بعض أحكام المرسوم بقانون رقم (5) لسنة 2002 بالموافقة على الانضمام إلى اتفاقية القضاء على جميع أشكال التمييز ضد المرأة.</w:t>
      </w:r>
    </w:p>
  </w:footnote>
  <w:footnote w:id="2">
    <w:p w14:paraId="6F51EB80" w14:textId="75B6594D" w:rsidR="00E963A6" w:rsidRPr="00E963A6" w:rsidRDefault="00E963A6" w:rsidP="00E963A6">
      <w:pPr>
        <w:pStyle w:val="FootnoteText"/>
        <w:bidi/>
        <w:rPr>
          <w:rtl/>
          <w:lang w:bidi="ar-BH"/>
        </w:rPr>
      </w:pPr>
      <w:r>
        <w:rPr>
          <w:rStyle w:val="FootnoteReference"/>
        </w:rPr>
        <w:footnoteRef/>
      </w:r>
      <w:r>
        <w:t xml:space="preserve"> </w:t>
      </w:r>
      <w:r w:rsidRPr="00E963A6">
        <w:rPr>
          <w:rFonts w:hint="cs"/>
          <w:rtl/>
          <w:lang w:bidi="ar-BH"/>
        </w:rPr>
        <w:t>استبدلت بموجب المرسوم بقانون رقم (70) لسنة 2014 بتعديل بعض أحكام المرسوم بقانون رقم (5) لسنة 2002 بالموافقة على الانضمام إلى اتفاقية القضاء على جميع أشكال التمييز ضد المرأة.</w:t>
      </w:r>
    </w:p>
  </w:footnote>
  <w:footnote w:id="3">
    <w:p w14:paraId="16B7334F" w14:textId="495701C1" w:rsidR="00E963A6" w:rsidRPr="00E963A6" w:rsidRDefault="00E963A6" w:rsidP="00E963A6">
      <w:pPr>
        <w:pStyle w:val="FootnoteText"/>
        <w:bidi/>
        <w:rPr>
          <w:sz w:val="24"/>
          <w:szCs w:val="24"/>
          <w:rtl/>
          <w:lang w:bidi="ar-BH"/>
        </w:rPr>
      </w:pPr>
      <w:r w:rsidRPr="00E963A6">
        <w:rPr>
          <w:rStyle w:val="FootnoteReference"/>
          <w:sz w:val="24"/>
          <w:szCs w:val="24"/>
        </w:rPr>
        <w:footnoteRef/>
      </w:r>
      <w:r w:rsidRPr="00E963A6">
        <w:rPr>
          <w:sz w:val="24"/>
          <w:szCs w:val="24"/>
        </w:rPr>
        <w:t xml:space="preserve"> </w:t>
      </w:r>
      <w:r w:rsidRPr="00E963A6">
        <w:rPr>
          <w:rFonts w:hint="cs"/>
          <w:sz w:val="24"/>
          <w:szCs w:val="24"/>
          <w:rtl/>
          <w:lang w:bidi="ar-BH"/>
        </w:rPr>
        <w:t>استبدلت بموجب القانون رقم (15) لسنة 2010 بالموافقة على تعديل الفقرة (1) من المادة (20) من اتفاقية القضاء على جميع أشكال التمييز ضد المرأة.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C0D"/>
    <w:multiLevelType w:val="hybridMultilevel"/>
    <w:tmpl w:val="2E2EFF7A"/>
    <w:lvl w:ilvl="0" w:tplc="63983C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2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6"/>
    <w:rsid w:val="0012126F"/>
    <w:rsid w:val="002559A2"/>
    <w:rsid w:val="00784FD2"/>
    <w:rsid w:val="007C49B5"/>
    <w:rsid w:val="00831EB1"/>
    <w:rsid w:val="008C0D75"/>
    <w:rsid w:val="009953D9"/>
    <w:rsid w:val="00B207F4"/>
    <w:rsid w:val="00E30D25"/>
    <w:rsid w:val="00E963A6"/>
    <w:rsid w:val="00F36726"/>
    <w:rsid w:val="00FB2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C79"/>
  <w15:chartTrackingRefBased/>
  <w15:docId w15:val="{BB5B727C-71F4-4AFA-B143-264DE88B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6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3A6"/>
    <w:rPr>
      <w:sz w:val="20"/>
      <w:szCs w:val="20"/>
    </w:rPr>
  </w:style>
  <w:style w:type="character" w:styleId="FootnoteReference">
    <w:name w:val="footnote reference"/>
    <w:basedOn w:val="DefaultParagraphFont"/>
    <w:uiPriority w:val="99"/>
    <w:semiHidden/>
    <w:unhideWhenUsed/>
    <w:rsid w:val="00E963A6"/>
    <w:rPr>
      <w:vertAlign w:val="superscript"/>
    </w:rPr>
  </w:style>
  <w:style w:type="paragraph" w:styleId="ListParagraph">
    <w:name w:val="List Paragraph"/>
    <w:basedOn w:val="Normal"/>
    <w:uiPriority w:val="34"/>
    <w:qFormat/>
    <w:rsid w:val="00E9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033861">
      <w:bodyDiv w:val="1"/>
      <w:marLeft w:val="0"/>
      <w:marRight w:val="0"/>
      <w:marTop w:val="0"/>
      <w:marBottom w:val="0"/>
      <w:divBdr>
        <w:top w:val="none" w:sz="0" w:space="0" w:color="auto"/>
        <w:left w:val="none" w:sz="0" w:space="0" w:color="auto"/>
        <w:bottom w:val="none" w:sz="0" w:space="0" w:color="auto"/>
        <w:right w:val="none" w:sz="0" w:space="0" w:color="auto"/>
      </w:divBdr>
    </w:div>
    <w:div w:id="16663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39C0-ADC5-4F4A-BBF6-7E35005D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صافيه محمد المري</dc:creator>
  <cp:keywords/>
  <dc:description/>
  <cp:lastModifiedBy>فيصل فايز البلوشي</cp:lastModifiedBy>
  <cp:revision>7</cp:revision>
  <dcterms:created xsi:type="dcterms:W3CDTF">2023-11-05T07:55:00Z</dcterms:created>
  <dcterms:modified xsi:type="dcterms:W3CDTF">2023-11-19T04:49:00Z</dcterms:modified>
</cp:coreProperties>
</file>